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B4648" w14:textId="7AE42074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do1"/>
          <w:rFonts w:ascii="Verdana" w:hAnsi="Verdana"/>
        </w:rPr>
      </w:pPr>
      <w:r>
        <w:rPr>
          <w:rStyle w:val="do1"/>
          <w:rFonts w:ascii="Verdana" w:hAnsi="Verdana"/>
        </w:rPr>
        <w:t xml:space="preserve">ORDIN nr. 5307/C din 21 noiembrie 2022 </w:t>
      </w:r>
    </w:p>
    <w:p w14:paraId="1159C29B" w14:textId="55B68F10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do1"/>
          <w:rFonts w:ascii="Verdana" w:hAnsi="Verdana"/>
        </w:rPr>
      </w:pPr>
      <w:r>
        <w:rPr>
          <w:rStyle w:val="do1"/>
          <w:rFonts w:ascii="Verdana" w:hAnsi="Verdana"/>
        </w:rPr>
        <w:t xml:space="preserve">pentru aprobarea formatului formularului-tip de act constitutiv, a formatului cererii de înregistrare, a formatului, a elementelor de </w:t>
      </w:r>
      <w:proofErr w:type="spellStart"/>
      <w:r>
        <w:rPr>
          <w:rStyle w:val="do1"/>
          <w:rFonts w:ascii="Verdana" w:hAnsi="Verdana"/>
        </w:rPr>
        <w:t>siguranţă</w:t>
      </w:r>
      <w:proofErr w:type="spellEnd"/>
      <w:r>
        <w:rPr>
          <w:rStyle w:val="do1"/>
          <w:rFonts w:ascii="Verdana" w:hAnsi="Verdana"/>
        </w:rPr>
        <w:t xml:space="preserve"> </w:t>
      </w:r>
      <w:proofErr w:type="spellStart"/>
      <w:r>
        <w:rPr>
          <w:rStyle w:val="do1"/>
          <w:rFonts w:ascii="Verdana" w:hAnsi="Verdana"/>
        </w:rPr>
        <w:t>şi</w:t>
      </w:r>
      <w:proofErr w:type="spellEnd"/>
      <w:r>
        <w:rPr>
          <w:rStyle w:val="do1"/>
          <w:rFonts w:ascii="Verdana" w:hAnsi="Verdana"/>
        </w:rPr>
        <w:t xml:space="preserve"> a structurii certificatului de înregistrare, în formă </w:t>
      </w:r>
      <w:proofErr w:type="spellStart"/>
      <w:r>
        <w:rPr>
          <w:rStyle w:val="do1"/>
          <w:rFonts w:ascii="Verdana" w:hAnsi="Verdana"/>
        </w:rPr>
        <w:t>letrică</w:t>
      </w:r>
      <w:proofErr w:type="spellEnd"/>
      <w:r>
        <w:rPr>
          <w:rStyle w:val="do1"/>
          <w:rFonts w:ascii="Verdana" w:hAnsi="Verdana"/>
        </w:rPr>
        <w:t xml:space="preserve"> </w:t>
      </w:r>
      <w:proofErr w:type="spellStart"/>
      <w:r>
        <w:rPr>
          <w:rStyle w:val="do1"/>
          <w:rFonts w:ascii="Verdana" w:hAnsi="Verdana"/>
        </w:rPr>
        <w:t>şi</w:t>
      </w:r>
      <w:proofErr w:type="spellEnd"/>
      <w:r>
        <w:rPr>
          <w:rStyle w:val="do1"/>
          <w:rFonts w:ascii="Verdana" w:hAnsi="Verdana"/>
        </w:rPr>
        <w:t xml:space="preserve"> electronică, a modelului </w:t>
      </w:r>
      <w:proofErr w:type="spellStart"/>
      <w:r>
        <w:rPr>
          <w:rStyle w:val="do1"/>
          <w:rFonts w:ascii="Verdana" w:hAnsi="Verdana"/>
        </w:rPr>
        <w:t>declaraţiei</w:t>
      </w:r>
      <w:proofErr w:type="spellEnd"/>
      <w:r>
        <w:rPr>
          <w:rStyle w:val="do1"/>
          <w:rFonts w:ascii="Verdana" w:hAnsi="Verdana"/>
        </w:rPr>
        <w:t xml:space="preserve">-tip pe propria răspundere cu privire la îndeplinirea </w:t>
      </w:r>
      <w:proofErr w:type="spellStart"/>
      <w:r>
        <w:rPr>
          <w:rStyle w:val="do1"/>
          <w:rFonts w:ascii="Verdana" w:hAnsi="Verdana"/>
        </w:rPr>
        <w:t>condiţiilor</w:t>
      </w:r>
      <w:proofErr w:type="spellEnd"/>
      <w:r>
        <w:rPr>
          <w:rStyle w:val="do1"/>
          <w:rFonts w:ascii="Verdana" w:hAnsi="Verdana"/>
        </w:rPr>
        <w:t xml:space="preserve"> de </w:t>
      </w:r>
      <w:proofErr w:type="spellStart"/>
      <w:r>
        <w:rPr>
          <w:rStyle w:val="do1"/>
          <w:rFonts w:ascii="Verdana" w:hAnsi="Verdana"/>
        </w:rPr>
        <w:t>funcţionare</w:t>
      </w:r>
      <w:proofErr w:type="spellEnd"/>
      <w:r>
        <w:rPr>
          <w:rStyle w:val="do1"/>
          <w:rFonts w:ascii="Verdana" w:hAnsi="Verdana"/>
        </w:rPr>
        <w:t>/</w:t>
      </w:r>
      <w:proofErr w:type="spellStart"/>
      <w:r>
        <w:rPr>
          <w:rStyle w:val="do1"/>
          <w:rFonts w:ascii="Verdana" w:hAnsi="Verdana"/>
        </w:rPr>
        <w:t>desfăşurare</w:t>
      </w:r>
      <w:proofErr w:type="spellEnd"/>
      <w:r>
        <w:rPr>
          <w:rStyle w:val="do1"/>
          <w:rFonts w:ascii="Verdana" w:hAnsi="Verdana"/>
        </w:rPr>
        <w:t xml:space="preserve"> a </w:t>
      </w:r>
      <w:proofErr w:type="spellStart"/>
      <w:r>
        <w:rPr>
          <w:rStyle w:val="do1"/>
          <w:rFonts w:ascii="Verdana" w:hAnsi="Verdana"/>
        </w:rPr>
        <w:t>activităţii</w:t>
      </w:r>
      <w:proofErr w:type="spellEnd"/>
      <w:r>
        <w:rPr>
          <w:rStyle w:val="do1"/>
          <w:rFonts w:ascii="Verdana" w:hAnsi="Verdana"/>
        </w:rPr>
        <w:t xml:space="preserve">, a modelului certificatului constatator privind înregistrarea </w:t>
      </w:r>
      <w:proofErr w:type="spellStart"/>
      <w:r>
        <w:rPr>
          <w:rStyle w:val="do1"/>
          <w:rFonts w:ascii="Verdana" w:hAnsi="Verdana"/>
        </w:rPr>
        <w:t>declaraţiei</w:t>
      </w:r>
      <w:proofErr w:type="spellEnd"/>
      <w:r>
        <w:rPr>
          <w:rStyle w:val="do1"/>
          <w:rFonts w:ascii="Verdana" w:hAnsi="Verdana"/>
        </w:rPr>
        <w:t xml:space="preserve"> pe propria răspundere cu privire la îndeplinirea </w:t>
      </w:r>
      <w:proofErr w:type="spellStart"/>
      <w:r>
        <w:rPr>
          <w:rStyle w:val="do1"/>
          <w:rFonts w:ascii="Verdana" w:hAnsi="Verdana"/>
        </w:rPr>
        <w:t>condiţiilor</w:t>
      </w:r>
      <w:proofErr w:type="spellEnd"/>
      <w:r>
        <w:rPr>
          <w:rStyle w:val="do1"/>
          <w:rFonts w:ascii="Verdana" w:hAnsi="Verdana"/>
        </w:rPr>
        <w:t xml:space="preserve"> de </w:t>
      </w:r>
      <w:proofErr w:type="spellStart"/>
      <w:r>
        <w:rPr>
          <w:rStyle w:val="do1"/>
          <w:rFonts w:ascii="Verdana" w:hAnsi="Verdana"/>
        </w:rPr>
        <w:t>funcţi</w:t>
      </w:r>
      <w:proofErr w:type="spellEnd"/>
      <w:r>
        <w:rPr>
          <w:rStyle w:val="do1"/>
          <w:rFonts w:ascii="Verdana" w:hAnsi="Verdana"/>
        </w:rPr>
        <w:t>–</w:t>
      </w:r>
      <w:r>
        <w:rPr>
          <w:rStyle w:val="do1"/>
          <w:rFonts w:ascii="Verdana" w:hAnsi="Verdana"/>
        </w:rPr>
        <w:t>nare/</w:t>
      </w:r>
      <w:proofErr w:type="spellStart"/>
      <w:r>
        <w:rPr>
          <w:rStyle w:val="do1"/>
          <w:rFonts w:ascii="Verdana" w:hAnsi="Verdana"/>
        </w:rPr>
        <w:t>desfăşurare</w:t>
      </w:r>
      <w:proofErr w:type="spellEnd"/>
      <w:r>
        <w:rPr>
          <w:rStyle w:val="do1"/>
          <w:rFonts w:ascii="Verdana" w:hAnsi="Verdana"/>
        </w:rPr>
        <w:t xml:space="preserve"> a </w:t>
      </w:r>
      <w:proofErr w:type="spellStart"/>
      <w:r>
        <w:rPr>
          <w:rStyle w:val="do1"/>
          <w:rFonts w:ascii="Verdana" w:hAnsi="Verdana"/>
        </w:rPr>
        <w:t>activităţii</w:t>
      </w:r>
      <w:proofErr w:type="spellEnd"/>
      <w:r>
        <w:rPr>
          <w:rStyle w:val="do1"/>
          <w:rFonts w:ascii="Verdana" w:hAnsi="Verdana"/>
        </w:rPr>
        <w:t xml:space="preserve"> </w:t>
      </w:r>
      <w:proofErr w:type="spellStart"/>
      <w:r>
        <w:rPr>
          <w:rStyle w:val="do1"/>
          <w:rFonts w:ascii="Verdana" w:hAnsi="Verdana"/>
        </w:rPr>
        <w:t>şi</w:t>
      </w:r>
      <w:proofErr w:type="spellEnd"/>
      <w:r>
        <w:rPr>
          <w:rStyle w:val="do1"/>
          <w:rFonts w:ascii="Verdana" w:hAnsi="Verdana"/>
        </w:rPr>
        <w:t xml:space="preserve"> a structurii identificatorului unic la nivel european - EUID</w:t>
      </w:r>
    </w:p>
    <w:p w14:paraId="70A89632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  <w:lang w:eastAsia="ro-RO"/>
        </w:rPr>
      </w:pPr>
    </w:p>
    <w:p w14:paraId="3B8B5F5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0" w:name="do|pa1"/>
      <w:bookmarkEnd w:id="0"/>
      <w:r>
        <w:rPr>
          <w:rStyle w:val="tpa1"/>
          <w:rFonts w:ascii="Verdana" w:hAnsi="Verdana"/>
          <w:sz w:val="22"/>
          <w:szCs w:val="22"/>
        </w:rPr>
        <w:t xml:space="preserve">În temeiul art. 10, al art. 42 alin. (4), al art. 78 alin. (1)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(2), al art. 122 alin. (8)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al art. 138 din Legea nr. </w:t>
      </w:r>
      <w:hyperlink r:id="rId7" w:tooltip="privind registrul comerţului şi pentru modificarea şi completarea altor acte normative cu incidenţă asupra înregistrării în registrul comerţului (act publicat in M.Of. 750 din 26-iul-2022)" w:history="1">
        <w:r>
          <w:rPr>
            <w:rStyle w:val="Hyperlink"/>
            <w:rFonts w:ascii="Verdana" w:hAnsi="Verdana"/>
            <w:sz w:val="22"/>
            <w:szCs w:val="22"/>
          </w:rPr>
          <w:t>265/2022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modificarea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completarea altor acte normative cu </w:t>
      </w:r>
      <w:proofErr w:type="spellStart"/>
      <w:r>
        <w:rPr>
          <w:rStyle w:val="tpa1"/>
          <w:rFonts w:ascii="Verdana" w:hAnsi="Verdana"/>
          <w:sz w:val="22"/>
          <w:szCs w:val="22"/>
        </w:rPr>
        <w:t>incidenţă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asupra înregistrării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>,</w:t>
      </w:r>
    </w:p>
    <w:p w14:paraId="6CD48A4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" w:name="do|pa2"/>
      <w:bookmarkEnd w:id="1"/>
      <w:r>
        <w:rPr>
          <w:rStyle w:val="tpa1"/>
          <w:rFonts w:ascii="Verdana" w:hAnsi="Verdana"/>
          <w:sz w:val="22"/>
          <w:szCs w:val="22"/>
        </w:rPr>
        <w:t xml:space="preserve">având în vedere prevederile art. 3 alin. (1) lit. c)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m), ale art. 25 lit. c), ale art. 122 alin. (7)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(9) din Legea nr. </w:t>
      </w:r>
      <w:hyperlink r:id="rId8" w:history="1">
        <w:r>
          <w:rPr>
            <w:rStyle w:val="Hyperlink"/>
            <w:rFonts w:ascii="Verdana" w:hAnsi="Verdana"/>
            <w:sz w:val="22"/>
            <w:szCs w:val="22"/>
          </w:rPr>
          <w:t>265/2022</w:t>
        </w:r>
      </w:hyperlink>
      <w:r>
        <w:rPr>
          <w:rStyle w:val="tpa1"/>
          <w:rFonts w:ascii="Verdana" w:hAnsi="Verdana"/>
          <w:sz w:val="22"/>
          <w:szCs w:val="22"/>
        </w:rPr>
        <w:t>,</w:t>
      </w:r>
    </w:p>
    <w:p w14:paraId="30CAB10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" w:name="do|pa3"/>
      <w:bookmarkEnd w:id="2"/>
      <w:r>
        <w:rPr>
          <w:rStyle w:val="tpa1"/>
          <w:rFonts w:ascii="Verdana" w:hAnsi="Verdana"/>
          <w:sz w:val="22"/>
          <w:szCs w:val="22"/>
        </w:rPr>
        <w:t xml:space="preserve">în temeiul art. 13 din Hotărârea Guvernului nr. </w:t>
      </w:r>
      <w:hyperlink r:id="rId9" w:tooltip="privind organizarea şi funcţionarea Ministerului Justiţiei şi Libertăţilor Cetăţeneşti (act publicat in M.Of. 443 din 29-iun-2009)" w:history="1">
        <w:r>
          <w:rPr>
            <w:rStyle w:val="Hyperlink"/>
            <w:rFonts w:ascii="Verdana" w:hAnsi="Verdana"/>
            <w:sz w:val="22"/>
            <w:szCs w:val="22"/>
          </w:rPr>
          <w:t>652/2009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organizarea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funcţionarea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Ministerului </w:t>
      </w:r>
      <w:proofErr w:type="spellStart"/>
      <w:r>
        <w:rPr>
          <w:rStyle w:val="tpa1"/>
          <w:rFonts w:ascii="Verdana" w:hAnsi="Verdana"/>
          <w:sz w:val="22"/>
          <w:szCs w:val="22"/>
        </w:rPr>
        <w:t>Justiţiei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ulterioare,</w:t>
      </w:r>
    </w:p>
    <w:p w14:paraId="6AF6E39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" w:name="do|pa4"/>
      <w:bookmarkEnd w:id="3"/>
      <w:r>
        <w:rPr>
          <w:rStyle w:val="tpa1"/>
          <w:rFonts w:ascii="Verdana" w:hAnsi="Verdana"/>
          <w:b/>
          <w:bCs/>
          <w:sz w:val="22"/>
          <w:szCs w:val="22"/>
        </w:rPr>
        <w:t xml:space="preserve">ministrul </w:t>
      </w:r>
      <w:proofErr w:type="spellStart"/>
      <w:r>
        <w:rPr>
          <w:rStyle w:val="tpa1"/>
          <w:rFonts w:ascii="Verdana" w:hAnsi="Verdana"/>
          <w:b/>
          <w:bCs/>
          <w:sz w:val="22"/>
          <w:szCs w:val="22"/>
        </w:rPr>
        <w:t>justiţiei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emite următorul ordin:</w:t>
      </w:r>
    </w:p>
    <w:p w14:paraId="1C86D81A" w14:textId="19ABC52F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</w:t>
      </w:r>
    </w:p>
    <w:p w14:paraId="7C1D1DC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" w:name="do|ar1|pa1"/>
      <w:bookmarkEnd w:id="4"/>
      <w:r>
        <w:rPr>
          <w:rStyle w:val="tpa1"/>
          <w:rFonts w:ascii="Verdana" w:hAnsi="Verdana"/>
          <w:sz w:val="22"/>
          <w:szCs w:val="22"/>
        </w:rPr>
        <w:t xml:space="preserve">Se aprobă formatul formularului-tip de act constitutiv, prevăzut în anexa nr. 1, ce se utilizează în procedura de constituire online, în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legii.</w:t>
      </w:r>
    </w:p>
    <w:p w14:paraId="040D692B" w14:textId="6DB85D69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2</w:t>
      </w:r>
    </w:p>
    <w:p w14:paraId="1188378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" w:name="do|ar2|pa1"/>
      <w:bookmarkEnd w:id="5"/>
      <w:r>
        <w:rPr>
          <w:rStyle w:val="tpa1"/>
          <w:rFonts w:ascii="Verdana" w:hAnsi="Verdana"/>
          <w:sz w:val="22"/>
          <w:szCs w:val="22"/>
        </w:rPr>
        <w:t xml:space="preserve">Se aprobă formatul cererii de înregistrare pentru persoane juridice, prevăzut în anexa nr. 2a,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persoane fizice, prevăzut în anexa nr. 2b, format care include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anexa la această cerere, prevăzută în anexa nr. 2c.</w:t>
      </w:r>
    </w:p>
    <w:p w14:paraId="31C692D4" w14:textId="54E46DF8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3</w:t>
      </w:r>
    </w:p>
    <w:p w14:paraId="29FB9A9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" w:name="do|ar3|pa1"/>
      <w:bookmarkEnd w:id="6"/>
      <w:r>
        <w:rPr>
          <w:rStyle w:val="tpa1"/>
          <w:rFonts w:ascii="Verdana" w:hAnsi="Verdana"/>
          <w:sz w:val="22"/>
          <w:szCs w:val="22"/>
        </w:rPr>
        <w:t xml:space="preserve">Se aprobă formatul, elementele de </w:t>
      </w:r>
      <w:proofErr w:type="spellStart"/>
      <w:r>
        <w:rPr>
          <w:rStyle w:val="tpa1"/>
          <w:rFonts w:ascii="Verdana" w:hAnsi="Verdana"/>
          <w:sz w:val="22"/>
          <w:szCs w:val="22"/>
        </w:rPr>
        <w:t>siguranţă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structura certificatului de înregistrare, în formă </w:t>
      </w:r>
      <w:proofErr w:type="spellStart"/>
      <w:r>
        <w:rPr>
          <w:rStyle w:val="tpa1"/>
          <w:rFonts w:ascii="Verdana" w:hAnsi="Verdana"/>
          <w:sz w:val="22"/>
          <w:szCs w:val="22"/>
        </w:rPr>
        <w:t>letrică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electronică, prevăzute în anexa nr. 3.</w:t>
      </w:r>
    </w:p>
    <w:p w14:paraId="346783CE" w14:textId="5A5BA16D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4</w:t>
      </w:r>
    </w:p>
    <w:p w14:paraId="0238389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" w:name="do|ar4|pa1"/>
      <w:bookmarkEnd w:id="7"/>
      <w:r>
        <w:rPr>
          <w:rStyle w:val="tpa1"/>
          <w:rFonts w:ascii="Verdana" w:hAnsi="Verdana"/>
          <w:sz w:val="22"/>
          <w:szCs w:val="22"/>
        </w:rPr>
        <w:t xml:space="preserve">Se aprobă modelul </w:t>
      </w:r>
      <w:proofErr w:type="spellStart"/>
      <w:r>
        <w:rPr>
          <w:rStyle w:val="tpa1"/>
          <w:rFonts w:ascii="Verdana" w:hAnsi="Verdana"/>
          <w:sz w:val="22"/>
          <w:szCs w:val="22"/>
        </w:rPr>
        <w:t>declaraţiei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 propria răspundere cu privire la îndeplinirea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funcţionare</w:t>
      </w:r>
      <w:proofErr w:type="spellEnd"/>
      <w:r>
        <w:rPr>
          <w:rStyle w:val="tpa1"/>
          <w:rFonts w:ascii="Verdana" w:hAnsi="Verdana"/>
          <w:sz w:val="22"/>
          <w:szCs w:val="22"/>
        </w:rPr>
        <w:t>/</w:t>
      </w:r>
      <w:proofErr w:type="spellStart"/>
      <w:r>
        <w:rPr>
          <w:rStyle w:val="tpa1"/>
          <w:rFonts w:ascii="Verdana" w:hAnsi="Verdana"/>
          <w:sz w:val="22"/>
          <w:szCs w:val="22"/>
        </w:rPr>
        <w:t>desfăşurare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>, prevăzut în anexa nr. 4.</w:t>
      </w:r>
    </w:p>
    <w:p w14:paraId="41E0195A" w14:textId="084CC6BD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5</w:t>
      </w:r>
    </w:p>
    <w:p w14:paraId="4D396E6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" w:name="do|ar5|pa1"/>
      <w:bookmarkEnd w:id="8"/>
      <w:r>
        <w:rPr>
          <w:rStyle w:val="tpa1"/>
          <w:rFonts w:ascii="Verdana" w:hAnsi="Verdana"/>
          <w:sz w:val="22"/>
          <w:szCs w:val="22"/>
        </w:rPr>
        <w:t xml:space="preserve">Se aprobă modelul certificatului constatator privind înregistrarea </w:t>
      </w:r>
      <w:proofErr w:type="spellStart"/>
      <w:r>
        <w:rPr>
          <w:rStyle w:val="tpa1"/>
          <w:rFonts w:ascii="Verdana" w:hAnsi="Verdana"/>
          <w:sz w:val="22"/>
          <w:szCs w:val="22"/>
        </w:rPr>
        <w:t>declaraţiei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 propria răspundere cu privire la îndeplinirea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funcţionare</w:t>
      </w:r>
      <w:proofErr w:type="spellEnd"/>
      <w:r>
        <w:rPr>
          <w:rStyle w:val="tpa1"/>
          <w:rFonts w:ascii="Verdana" w:hAnsi="Verdana"/>
          <w:sz w:val="22"/>
          <w:szCs w:val="22"/>
        </w:rPr>
        <w:t>/</w:t>
      </w:r>
      <w:proofErr w:type="spellStart"/>
      <w:r>
        <w:rPr>
          <w:rStyle w:val="tpa1"/>
          <w:rFonts w:ascii="Verdana" w:hAnsi="Verdana"/>
          <w:sz w:val="22"/>
          <w:szCs w:val="22"/>
        </w:rPr>
        <w:t>desfăşurare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>, prevăzut în anexa nr. 5.</w:t>
      </w:r>
    </w:p>
    <w:p w14:paraId="2F4C8A8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" w:name="do|ar6"/>
      <w:bookmarkEnd w:id="9"/>
      <w:r>
        <w:rPr>
          <w:rStyle w:val="ar1"/>
          <w:rFonts w:ascii="Verdana" w:hAnsi="Verdana"/>
        </w:rPr>
        <w:t>Art. 6</w:t>
      </w:r>
    </w:p>
    <w:p w14:paraId="266B5096" w14:textId="047108F8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7</w:t>
      </w:r>
    </w:p>
    <w:p w14:paraId="7DFF416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" w:name="do|ar7|pa1"/>
      <w:bookmarkEnd w:id="10"/>
      <w:r>
        <w:rPr>
          <w:rStyle w:val="tpa1"/>
          <w:rFonts w:ascii="Verdana" w:hAnsi="Verdana"/>
          <w:sz w:val="22"/>
          <w:szCs w:val="22"/>
        </w:rPr>
        <w:t xml:space="preserve">Anexele nr. 1, 2a, 2 b, 2c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3-5 fac parte integrantă din prezentul ordin.</w:t>
      </w:r>
    </w:p>
    <w:p w14:paraId="447D5ED1" w14:textId="7F71D06E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8</w:t>
      </w:r>
    </w:p>
    <w:p w14:paraId="18AB539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" w:name="do|ar8|pa1"/>
      <w:bookmarkEnd w:id="11"/>
      <w:r>
        <w:rPr>
          <w:rStyle w:val="tpa1"/>
          <w:rFonts w:ascii="Verdana" w:hAnsi="Verdana"/>
          <w:sz w:val="22"/>
          <w:szCs w:val="22"/>
        </w:rPr>
        <w:t xml:space="preserve">Ordinul ministrului </w:t>
      </w:r>
      <w:proofErr w:type="spellStart"/>
      <w:r>
        <w:rPr>
          <w:rStyle w:val="tpa1"/>
          <w:rFonts w:ascii="Verdana" w:hAnsi="Verdana"/>
          <w:sz w:val="22"/>
          <w:szCs w:val="22"/>
        </w:rPr>
        <w:t>justiţiei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10" w:history="1">
        <w:r>
          <w:rPr>
            <w:rStyle w:val="Hyperlink"/>
            <w:rFonts w:ascii="Verdana" w:hAnsi="Verdana"/>
            <w:sz w:val="22"/>
            <w:szCs w:val="22"/>
          </w:rPr>
          <w:t>3.117/C/2004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aprobarea modelului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conţinutului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extrasului de registru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certificatului constatator, publicat în Monitorul Oficial al României, Partea I, nr. 1.105 din 26 noiembrie 2004, Ordinul ministrului </w:t>
      </w:r>
      <w:proofErr w:type="spellStart"/>
      <w:r>
        <w:rPr>
          <w:rStyle w:val="tpa1"/>
          <w:rFonts w:ascii="Verdana" w:hAnsi="Verdana"/>
          <w:sz w:val="22"/>
          <w:szCs w:val="22"/>
        </w:rPr>
        <w:t>justiţiei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libertăţilor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cetăţeneşti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11" w:history="1">
        <w:r>
          <w:rPr>
            <w:rStyle w:val="Hyperlink"/>
            <w:rFonts w:ascii="Verdana" w:hAnsi="Verdana"/>
            <w:sz w:val="22"/>
            <w:szCs w:val="22"/>
          </w:rPr>
          <w:t>1.355/C/2009</w:t>
        </w:r>
      </w:hyperlink>
      <w:r>
        <w:rPr>
          <w:rStyle w:val="tpa1"/>
          <w:rFonts w:ascii="Verdana" w:hAnsi="Verdana"/>
          <w:sz w:val="22"/>
          <w:szCs w:val="22"/>
        </w:rPr>
        <w:t xml:space="preserve"> pentru aprobarea modelului cererilor de înregistrare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al </w:t>
      </w:r>
      <w:proofErr w:type="spellStart"/>
      <w:r>
        <w:rPr>
          <w:rStyle w:val="tpa1"/>
          <w:rFonts w:ascii="Verdana" w:hAnsi="Verdana"/>
          <w:sz w:val="22"/>
          <w:szCs w:val="22"/>
        </w:rPr>
        <w:t>declaraţiilor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 propria răspundere privind autorizarea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funcţionării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publicat în Monitorul Oficial al României, Partea I, nr. 341 din 21 mai 2009, cu modificările ulterioare,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Ordinul ministrului </w:t>
      </w:r>
      <w:proofErr w:type="spellStart"/>
      <w:r>
        <w:rPr>
          <w:rStyle w:val="tpa1"/>
          <w:rFonts w:ascii="Verdana" w:hAnsi="Verdana"/>
          <w:sz w:val="22"/>
          <w:szCs w:val="22"/>
        </w:rPr>
        <w:t>justiţiei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12" w:tooltip="ABROGATA - pentru aprobarea structurii identificatorului unic la nivel european - EUID al profesioniştilor înregistraţi în registrul comerţului şi a modelului certificatului de înregistrare în registrul comerţului (act publicat in M.Of. 530 din 06-iul-2017)" w:history="1">
        <w:r>
          <w:rPr>
            <w:rStyle w:val="Hyperlink"/>
            <w:rFonts w:ascii="Verdana" w:hAnsi="Verdana"/>
            <w:sz w:val="22"/>
            <w:szCs w:val="22"/>
          </w:rPr>
          <w:t>1.876/C/2017</w:t>
        </w:r>
      </w:hyperlink>
      <w:r>
        <w:rPr>
          <w:rStyle w:val="tpa1"/>
          <w:rFonts w:ascii="Verdana" w:hAnsi="Verdana"/>
          <w:sz w:val="22"/>
          <w:szCs w:val="22"/>
        </w:rPr>
        <w:t xml:space="preserve"> pentru aprobarea structurii identificatorului unic la nivel european - EUID al </w:t>
      </w:r>
      <w:proofErr w:type="spellStart"/>
      <w:r>
        <w:rPr>
          <w:rStyle w:val="tpa1"/>
          <w:rFonts w:ascii="Verdana" w:hAnsi="Verdana"/>
          <w:sz w:val="22"/>
          <w:szCs w:val="22"/>
        </w:rPr>
        <w:t>profesioniştilor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înregistraţi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modelului certificatului de înregistrare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>, publicat în Monitorul Oficial al României, Partea I, nr. 530 din 6 iulie 2017, se abrogă.</w:t>
      </w:r>
    </w:p>
    <w:p w14:paraId="7FB19AC5" w14:textId="4C5610F5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9</w:t>
      </w:r>
    </w:p>
    <w:p w14:paraId="5B8B612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" w:name="do|ar9|pa1"/>
      <w:bookmarkEnd w:id="12"/>
      <w:r>
        <w:rPr>
          <w:rStyle w:val="tpa1"/>
          <w:rFonts w:ascii="Verdana" w:hAnsi="Verdana"/>
          <w:sz w:val="22"/>
          <w:szCs w:val="22"/>
        </w:rPr>
        <w:t xml:space="preserve">Prezentul ordin se publică în Monitorul Oficial al României, Partea I,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intră în vigoare la data intrării în vigoare a Legii nr. </w:t>
      </w:r>
      <w:hyperlink r:id="rId13" w:history="1">
        <w:r>
          <w:rPr>
            <w:rStyle w:val="Hyperlink"/>
            <w:rFonts w:ascii="Verdana" w:hAnsi="Verdana"/>
            <w:sz w:val="22"/>
            <w:szCs w:val="22"/>
          </w:rPr>
          <w:t>265/2022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</w:t>
      </w:r>
      <w:r>
        <w:rPr>
          <w:rStyle w:val="tpa1"/>
          <w:rFonts w:ascii="Verdana" w:hAnsi="Verdana"/>
          <w:sz w:val="22"/>
          <w:szCs w:val="22"/>
        </w:rPr>
        <w:lastRenderedPageBreak/>
        <w:t xml:space="preserve">modificarea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completarea altor acte normative cu </w:t>
      </w:r>
      <w:proofErr w:type="spellStart"/>
      <w:r>
        <w:rPr>
          <w:rStyle w:val="tpa1"/>
          <w:rFonts w:ascii="Verdana" w:hAnsi="Verdana"/>
          <w:sz w:val="22"/>
          <w:szCs w:val="22"/>
        </w:rPr>
        <w:t>incidenţă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asupra înregistrării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0D1A795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" w:name="do|pa5"/>
      <w:bookmarkEnd w:id="13"/>
      <w:r>
        <w:rPr>
          <w:rStyle w:val="tpa1"/>
          <w:rFonts w:ascii="Verdana" w:hAnsi="Verdana"/>
          <w:sz w:val="22"/>
          <w:szCs w:val="22"/>
        </w:rPr>
        <w:t>-****-</w:t>
      </w:r>
    </w:p>
    <w:tbl>
      <w:tblPr>
        <w:tblW w:w="9675" w:type="dxa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5"/>
      </w:tblGrid>
      <w:tr w:rsidR="00C84DF0" w14:paraId="7F0F984B" w14:textId="77777777" w:rsidTr="00C84DF0">
        <w:trPr>
          <w:trHeight w:val="15"/>
          <w:tblCellSpacing w:w="0" w:type="dxa"/>
          <w:jc w:val="center"/>
        </w:trPr>
        <w:tc>
          <w:tcPr>
            <w:tcW w:w="0" w:type="auto"/>
            <w:hideMark/>
          </w:tcPr>
          <w:p w14:paraId="4BAEFC71" w14:textId="77777777" w:rsidR="00C84DF0" w:rsidRDefault="00C84DF0" w:rsidP="00C84DF0">
            <w:pPr>
              <w:ind w:left="-284" w:right="907" w:firstLine="568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bookmarkStart w:id="14" w:name="do|pa6"/>
            <w:bookmarkEnd w:id="14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Ministrul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justiţiei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,</w:t>
            </w:r>
          </w:p>
          <w:p w14:paraId="1317471B" w14:textId="77777777" w:rsidR="00C84DF0" w:rsidRDefault="00C84DF0" w:rsidP="00C84DF0">
            <w:pPr>
              <w:ind w:left="-284" w:right="907" w:firstLine="568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 xml:space="preserve">Marian-Cătălin </w:t>
            </w:r>
            <w:proofErr w:type="spellStart"/>
            <w:r>
              <w:rPr>
                <w:rFonts w:ascii="Verdana" w:hAnsi="Verdana"/>
                <w:b/>
                <w:bCs/>
                <w:color w:val="000000"/>
                <w:sz w:val="16"/>
                <w:szCs w:val="16"/>
              </w:rPr>
              <w:t>Predoiu</w:t>
            </w:r>
            <w:proofErr w:type="spellEnd"/>
          </w:p>
        </w:tc>
      </w:tr>
    </w:tbl>
    <w:p w14:paraId="14526C03" w14:textId="6AE4E5EF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x1"/>
          <w:rFonts w:ascii="Verdana" w:hAnsi="Verdana"/>
        </w:rPr>
        <w:t>ANEXA nr. 1:</w:t>
      </w:r>
    </w:p>
    <w:bookmarkStart w:id="15" w:name="do|ax1|pa1"/>
    <w:bookmarkEnd w:id="15"/>
    <w:p w14:paraId="39065ED2" w14:textId="5C913D62" w:rsidR="00C84DF0" w:rsidRDefault="00C84DF0" w:rsidP="00C84DF0">
      <w:pPr>
        <w:shd w:val="clear" w:color="auto" w:fill="FFFFFF"/>
        <w:ind w:left="-284" w:right="907" w:firstLine="568"/>
        <w:jc w:val="both"/>
        <w:rPr>
          <w:rStyle w:val="tpa1"/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fldChar w:fldCharType="begin"/>
      </w:r>
      <w:r>
        <w:rPr>
          <w:rStyle w:val="tpa1"/>
          <w:rFonts w:ascii="Verdana" w:hAnsi="Verdana"/>
          <w:sz w:val="22"/>
          <w:szCs w:val="22"/>
        </w:rPr>
        <w:instrText xml:space="preserve"> HYPERLINK "file:///C:\\Users\\user\\sintact%204.0\\cache\\Legislatie\\temp68688\\00236322.htm" \o "ACT CONSTITUTIV al Societăţii ............. - societate cu răspundere limitată/S.R.L. - Formular-tip (act publicat in M.Of. 1131 din 24-noi-2022)" </w:instrText>
      </w:r>
      <w:r>
        <w:rPr>
          <w:rStyle w:val="tpa1"/>
          <w:rFonts w:ascii="Verdana" w:hAnsi="Verdana"/>
          <w:sz w:val="22"/>
          <w:szCs w:val="22"/>
        </w:rPr>
        <w:fldChar w:fldCharType="separate"/>
      </w:r>
      <w:r>
        <w:rPr>
          <w:rStyle w:val="Hyperlink"/>
          <w:rFonts w:ascii="Verdana" w:hAnsi="Verdana"/>
          <w:sz w:val="22"/>
          <w:szCs w:val="22"/>
        </w:rPr>
        <w:t>Formular-tip</w:t>
      </w:r>
      <w:r>
        <w:rPr>
          <w:rStyle w:val="Hyperlink"/>
          <w:rFonts w:ascii="Verdana" w:hAnsi="Verdana"/>
          <w:sz w:val="22"/>
          <w:szCs w:val="22"/>
          <w:vertAlign w:val="superscript"/>
        </w:rPr>
        <w:t>1</w:t>
      </w:r>
      <w:r>
        <w:rPr>
          <w:rStyle w:val="Hyperlink"/>
          <w:rFonts w:ascii="Verdana" w:hAnsi="Verdana"/>
          <w:sz w:val="22"/>
          <w:szCs w:val="22"/>
        </w:rPr>
        <w:t xml:space="preserve"> ACT CONSTITUTIV al </w:t>
      </w:r>
      <w:proofErr w:type="spellStart"/>
      <w:r>
        <w:rPr>
          <w:rStyle w:val="Hyperlink"/>
          <w:rFonts w:ascii="Verdana" w:hAnsi="Verdana"/>
          <w:sz w:val="22"/>
          <w:szCs w:val="22"/>
        </w:rPr>
        <w:t>Societăţii</w:t>
      </w:r>
      <w:proofErr w:type="spellEnd"/>
      <w:r>
        <w:rPr>
          <w:rStyle w:val="Hyperlink"/>
          <w:rFonts w:ascii="Verdana" w:hAnsi="Verdana"/>
          <w:sz w:val="22"/>
          <w:szCs w:val="22"/>
        </w:rPr>
        <w:t xml:space="preserve"> ................. - societate cu răspundere limitată/S.R.L.</w:t>
      </w:r>
      <w:r>
        <w:rPr>
          <w:rStyle w:val="tpa1"/>
          <w:rFonts w:ascii="Verdana" w:hAnsi="Verdana"/>
          <w:sz w:val="22"/>
          <w:szCs w:val="22"/>
        </w:rPr>
        <w:fldChar w:fldCharType="end"/>
      </w:r>
    </w:p>
    <w:p w14:paraId="7BB350A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Style w:val="tpa1"/>
          <w:rFonts w:ascii="Verdana" w:hAnsi="Verdana"/>
          <w:sz w:val="22"/>
          <w:szCs w:val="22"/>
        </w:rPr>
      </w:pPr>
    </w:p>
    <w:p w14:paraId="1F3E177B" w14:textId="77777777" w:rsidR="00C84DF0" w:rsidRDefault="00C84DF0" w:rsidP="00C84DF0">
      <w:pPr>
        <w:shd w:val="clear" w:color="auto" w:fill="FFFFFF"/>
        <w:ind w:left="-284" w:right="907"/>
        <w:jc w:val="center"/>
        <w:rPr>
          <w:rStyle w:val="do1"/>
          <w:rFonts w:ascii="Verdana" w:hAnsi="Verdana"/>
        </w:rPr>
      </w:pPr>
      <w:r>
        <w:rPr>
          <w:rStyle w:val="do1"/>
          <w:rFonts w:ascii="Verdana" w:hAnsi="Verdana"/>
        </w:rPr>
        <w:t xml:space="preserve">ACT CONSTITUTIV </w:t>
      </w:r>
    </w:p>
    <w:p w14:paraId="04014A52" w14:textId="6CEC08E6" w:rsidR="00C84DF0" w:rsidRDefault="00C84DF0" w:rsidP="00C84DF0">
      <w:pPr>
        <w:shd w:val="clear" w:color="auto" w:fill="FFFFFF"/>
        <w:ind w:left="-284" w:right="907"/>
        <w:jc w:val="center"/>
        <w:rPr>
          <w:rStyle w:val="do1"/>
          <w:rFonts w:ascii="Verdana" w:hAnsi="Verdana"/>
        </w:rPr>
      </w:pPr>
      <w:r>
        <w:rPr>
          <w:rStyle w:val="do1"/>
          <w:rFonts w:ascii="Verdana" w:hAnsi="Verdana"/>
        </w:rPr>
        <w:t xml:space="preserve">al </w:t>
      </w:r>
      <w:proofErr w:type="spellStart"/>
      <w:r>
        <w:rPr>
          <w:rStyle w:val="do1"/>
          <w:rFonts w:ascii="Verdana" w:hAnsi="Verdana"/>
        </w:rPr>
        <w:t>Societăţii</w:t>
      </w:r>
      <w:proofErr w:type="spellEnd"/>
      <w:r>
        <w:rPr>
          <w:rStyle w:val="do1"/>
          <w:rFonts w:ascii="Verdana" w:hAnsi="Verdana"/>
        </w:rPr>
        <w:t xml:space="preserve"> ............. - societate cu răspundere limitată/S.R.L. - Formular-tip</w:t>
      </w:r>
    </w:p>
    <w:p w14:paraId="361E4695" w14:textId="77777777" w:rsidR="00C84DF0" w:rsidRDefault="00C84DF0" w:rsidP="00C84DF0">
      <w:pPr>
        <w:shd w:val="clear" w:color="auto" w:fill="FFFFFF"/>
        <w:ind w:left="-284" w:right="907"/>
        <w:jc w:val="center"/>
        <w:rPr>
          <w:rFonts w:ascii="Verdana" w:hAnsi="Verdana"/>
          <w:sz w:val="22"/>
          <w:szCs w:val="22"/>
          <w:lang w:eastAsia="ro-RO"/>
        </w:rPr>
      </w:pPr>
    </w:p>
    <w:p w14:paraId="408CEF8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>Asociat unic/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>:</w:t>
      </w:r>
    </w:p>
    <w:p w14:paraId="79CDC94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>Numele ............................... prenumele ................................, CNP (sau echivalentul acestuia)/NIF ....................., cu domiciliul/</w:t>
      </w:r>
      <w:proofErr w:type="spellStart"/>
      <w:r>
        <w:rPr>
          <w:rStyle w:val="tpa1"/>
          <w:rFonts w:ascii="Verdana" w:hAnsi="Verdana"/>
          <w:sz w:val="22"/>
          <w:szCs w:val="22"/>
        </w:rPr>
        <w:t>reşedinţa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localitatea ....................., str. ................... nr. ........., bl. ......., sc. ...., et. ....., ap. 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cetăţenia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....................., născut(ă) în localitatea .................................., sectorul/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..............., la data de .............., act de identitate/</w:t>
      </w:r>
      <w:proofErr w:type="spellStart"/>
      <w:r>
        <w:rPr>
          <w:rStyle w:val="tpa1"/>
          <w:rFonts w:ascii="Verdana" w:hAnsi="Verdana"/>
          <w:sz w:val="22"/>
          <w:szCs w:val="22"/>
        </w:rPr>
        <w:t>paşaport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 seria .......... nr. ............, emis de .................. la data ..............., valabil până la data ....................,</w:t>
      </w:r>
    </w:p>
    <w:p w14:paraId="66B0CF8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>/sau, după caz</w:t>
      </w:r>
    </w:p>
    <w:p w14:paraId="2816B41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 xml:space="preserve">Firma: ......................................., cu sediul social în: localitatea ......................., str. ...................... nr. ......., bl. ....., sc. ......, et. ....., ap. 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naţionalitatea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................, numărul de ordine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/numărul de înregistrare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registrul în care este înregistrată persoana juridică din străinătate .......................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>/sau codul unic de înregistrare (CUI) ......................, identificator unic la nivel european (EUID) ..............., e-mail ....................., telefon ..............., pagina de internet (dacă există) .............................., reprezentată legal de ..........................., conform ............................ nr. ......... din data de ................,</w:t>
      </w:r>
    </w:p>
    <w:p w14:paraId="0A07400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>prin reprezentant:</w:t>
      </w:r>
    </w:p>
    <w:p w14:paraId="5330217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>Numele ............................... prenumele ............................., CNP (sau echivalentul acestuia)/NIF ..................., cu domiciliul/</w:t>
      </w:r>
      <w:proofErr w:type="spellStart"/>
      <w:r>
        <w:rPr>
          <w:rStyle w:val="tpa1"/>
          <w:rFonts w:ascii="Verdana" w:hAnsi="Verdana"/>
          <w:sz w:val="22"/>
          <w:szCs w:val="22"/>
        </w:rPr>
        <w:t>reşedinţa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localitatea ......................, str. .......................... nr. ........., bl. ....., sc. ......, et. ......, ap. ......,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cetăţenia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................, născut(ă) în localitatea ....................., sectorul/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..................., la data de ..........., act de identitate/</w:t>
      </w:r>
      <w:proofErr w:type="spellStart"/>
      <w:r>
        <w:rPr>
          <w:rStyle w:val="tpa1"/>
          <w:rFonts w:ascii="Verdana" w:hAnsi="Verdana"/>
          <w:sz w:val="22"/>
          <w:szCs w:val="22"/>
        </w:rPr>
        <w:t>paşaport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 seria ........ nr. ..............., emis de ................... la data ............, valabil până la data ..................,</w:t>
      </w:r>
    </w:p>
    <w:p w14:paraId="787F97C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>(</w:t>
      </w:r>
      <w:r>
        <w:rPr>
          <w:rStyle w:val="tpa1"/>
          <w:rFonts w:ascii="Verdana" w:hAnsi="Verdana"/>
          <w:i/>
          <w:iCs/>
          <w:sz w:val="22"/>
          <w:szCs w:val="22"/>
        </w:rPr>
        <w:t xml:space="preserve">În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în care sunt mai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mulţi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, modelul de act constitutiv se va completa în mod corespunzător pentru fiecare tip în parte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număr corespunzător.</w:t>
      </w:r>
      <w:r>
        <w:rPr>
          <w:rStyle w:val="tpa1"/>
          <w:rFonts w:ascii="Verdana" w:hAnsi="Verdana"/>
          <w:sz w:val="22"/>
          <w:szCs w:val="22"/>
        </w:rPr>
        <w:t>)</w:t>
      </w:r>
    </w:p>
    <w:p w14:paraId="51EFBD0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" w:name="do|pa8"/>
      <w:bookmarkEnd w:id="16"/>
      <w:r>
        <w:rPr>
          <w:rStyle w:val="tpa1"/>
          <w:rFonts w:ascii="Verdana" w:hAnsi="Verdana"/>
          <w:sz w:val="22"/>
          <w:szCs w:val="22"/>
        </w:rPr>
        <w:t xml:space="preserve">În conformitate cu </w:t>
      </w:r>
      <w:proofErr w:type="spellStart"/>
      <w:r>
        <w:rPr>
          <w:rStyle w:val="tpa1"/>
          <w:rFonts w:ascii="Verdana" w:hAnsi="Verdana"/>
          <w:sz w:val="22"/>
          <w:szCs w:val="22"/>
        </w:rPr>
        <w:t>dispoziţiile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Legii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14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ulterioare, s-a încheiat prezentul act constitutiv prin care s-a hotărât </w:t>
      </w:r>
      <w:proofErr w:type="spellStart"/>
      <w:r>
        <w:rPr>
          <w:rStyle w:val="tpa1"/>
          <w:rFonts w:ascii="Verdana" w:hAnsi="Verdana"/>
          <w:sz w:val="22"/>
          <w:szCs w:val="22"/>
        </w:rPr>
        <w:t>înfiinţarea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.................................. (Se va </w:t>
      </w:r>
      <w:proofErr w:type="spellStart"/>
      <w:r>
        <w:rPr>
          <w:rStyle w:val="tpa1"/>
          <w:rFonts w:ascii="Verdana" w:hAnsi="Verdana"/>
          <w:sz w:val="22"/>
          <w:szCs w:val="22"/>
        </w:rPr>
        <w:t>menţiona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.) - societate cu răspundere limitată/S.R.L.</w:t>
      </w:r>
    </w:p>
    <w:p w14:paraId="04CBED3F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</w:p>
    <w:p w14:paraId="572445E2" w14:textId="2AC5E416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I:</w:t>
      </w:r>
    </w:p>
    <w:p w14:paraId="7533DE34" w14:textId="1E5947C8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>Forma juridică, denumirea, durata, sediul social</w:t>
      </w:r>
    </w:p>
    <w:p w14:paraId="6223787B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61E06C39" w14:textId="5A9B219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</w:t>
      </w:r>
      <w:r>
        <w:rPr>
          <w:rStyle w:val="ar1"/>
          <w:rFonts w:ascii="Verdana" w:hAnsi="Verdana"/>
          <w:vertAlign w:val="superscript"/>
        </w:rPr>
        <w:t>1</w:t>
      </w:r>
    </w:p>
    <w:p w14:paraId="79A49FF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" w:name="do|caI|ar1^1|pa1"/>
      <w:bookmarkEnd w:id="17"/>
      <w:r>
        <w:rPr>
          <w:rStyle w:val="tpa1"/>
          <w:rFonts w:ascii="Verdana" w:hAnsi="Verdana"/>
          <w:sz w:val="22"/>
          <w:szCs w:val="22"/>
        </w:rPr>
        <w:t xml:space="preserve">Societatea este o persoană juridică română, constituită în forma de societate cu răspundere limitată. Societatea </w:t>
      </w:r>
      <w:proofErr w:type="spellStart"/>
      <w:r>
        <w:rPr>
          <w:rStyle w:val="tpa1"/>
          <w:rFonts w:ascii="Verdana" w:hAnsi="Verdana"/>
          <w:sz w:val="22"/>
          <w:szCs w:val="22"/>
        </w:rPr>
        <w:t>îşi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desfăşoară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activitatea în conformitate cu </w:t>
      </w:r>
      <w:proofErr w:type="spellStart"/>
      <w:r>
        <w:rPr>
          <w:rStyle w:val="tpa1"/>
          <w:rFonts w:ascii="Verdana" w:hAnsi="Verdana"/>
          <w:sz w:val="22"/>
          <w:szCs w:val="22"/>
        </w:rPr>
        <w:t>legislaţia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vigoare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clauzele prezentului act constitutiv. Societatea este titulară de drepturi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răspunde </w:t>
      </w:r>
      <w:proofErr w:type="spellStart"/>
      <w:r>
        <w:rPr>
          <w:rStyle w:val="tpa1"/>
          <w:rFonts w:ascii="Verdana" w:hAnsi="Verdana"/>
          <w:sz w:val="22"/>
          <w:szCs w:val="22"/>
        </w:rPr>
        <w:t>faţă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terţi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întregul patrimoniu.</w:t>
      </w:r>
    </w:p>
    <w:p w14:paraId="2685501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D1FC4E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1B1A4A2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B98ED91" w14:textId="06D100D9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lastRenderedPageBreak/>
        <w:t>Art. 1</w:t>
      </w:r>
      <w:r>
        <w:rPr>
          <w:rStyle w:val="ar1"/>
          <w:rFonts w:ascii="Verdana" w:hAnsi="Verdana"/>
          <w:vertAlign w:val="superscript"/>
        </w:rPr>
        <w:t>2</w:t>
      </w:r>
    </w:p>
    <w:p w14:paraId="74DEA7D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" w:name="do|caI|ar1^2|pa1"/>
      <w:bookmarkEnd w:id="18"/>
      <w:r>
        <w:rPr>
          <w:rStyle w:val="tpa1"/>
          <w:rFonts w:ascii="Verdana" w:hAnsi="Verdana"/>
          <w:sz w:val="22"/>
          <w:szCs w:val="22"/>
        </w:rPr>
        <w:t xml:space="preserve">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este: ............................... - societate cu răspundere limitată/S.R.L., conform dovezii privind disponibilitatea firmei nr. .......... din ................, eliberată de Oficiul </w:t>
      </w:r>
      <w:proofErr w:type="spellStart"/>
      <w:r>
        <w:rPr>
          <w:rStyle w:val="tpa1"/>
          <w:rFonts w:ascii="Verdana" w:hAnsi="Verdana"/>
          <w:sz w:val="22"/>
          <w:szCs w:val="22"/>
        </w:rPr>
        <w:t>Naţional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al Registrului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1CD8FC7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9" w:name="do|caI|ar1^2|pa2"/>
      <w:bookmarkEnd w:id="19"/>
      <w:r>
        <w:rPr>
          <w:rStyle w:val="tpa1"/>
          <w:rFonts w:ascii="Verdana" w:hAnsi="Verdana"/>
          <w:sz w:val="22"/>
          <w:szCs w:val="22"/>
        </w:rPr>
        <w:t xml:space="preserve">În toate actele - facturi, oferte, comenzi, tarife, prospecte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alte documente </w:t>
      </w:r>
      <w:proofErr w:type="spellStart"/>
      <w:r>
        <w:rPr>
          <w:rStyle w:val="tpa1"/>
          <w:rFonts w:ascii="Verdana" w:hAnsi="Verdana"/>
          <w:sz w:val="22"/>
          <w:szCs w:val="22"/>
        </w:rPr>
        <w:t>întrebuinţate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</w:t>
      </w:r>
      <w:proofErr w:type="spellStart"/>
      <w:r>
        <w:rPr>
          <w:rStyle w:val="tpa1"/>
          <w:rFonts w:ascii="Verdana" w:hAnsi="Verdana"/>
          <w:sz w:val="22"/>
          <w:szCs w:val="22"/>
        </w:rPr>
        <w:t>comerţ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emanând de la societate, trebuie să se </w:t>
      </w:r>
      <w:proofErr w:type="spellStart"/>
      <w:r>
        <w:rPr>
          <w:rStyle w:val="tpa1"/>
          <w:rFonts w:ascii="Verdana" w:hAnsi="Verdana"/>
          <w:sz w:val="22"/>
          <w:szCs w:val="22"/>
        </w:rPr>
        <w:t>menţioneze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denumirea, forma juridică, sediul social, numărul de înregistrare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codul unic de înregistrare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capitalul social. Sunt exceptate bonurile fiscale, emise de aparatele de marcat electronice, care vor cuprinde elementele prevăzute de </w:t>
      </w:r>
      <w:proofErr w:type="spellStart"/>
      <w:r>
        <w:rPr>
          <w:rStyle w:val="tpa1"/>
          <w:rFonts w:ascii="Verdana" w:hAnsi="Verdana"/>
          <w:sz w:val="22"/>
          <w:szCs w:val="22"/>
        </w:rPr>
        <w:t>legislaţia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din domeniu.</w:t>
      </w:r>
    </w:p>
    <w:p w14:paraId="4B59CDF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0" w:name="do|caI|ar1^2|pa3"/>
      <w:bookmarkEnd w:id="20"/>
      <w:r>
        <w:rPr>
          <w:rStyle w:val="tpa1"/>
          <w:rFonts w:ascii="Verdana" w:hAnsi="Verdana"/>
          <w:sz w:val="22"/>
          <w:szCs w:val="22"/>
        </w:rPr>
        <w:t xml:space="preserve">Dacă societatea </w:t>
      </w:r>
      <w:proofErr w:type="spellStart"/>
      <w:r>
        <w:rPr>
          <w:rStyle w:val="tpa1"/>
          <w:rFonts w:ascii="Verdana" w:hAnsi="Verdana"/>
          <w:sz w:val="22"/>
          <w:szCs w:val="22"/>
        </w:rPr>
        <w:t>îşi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creează o pagină de internet proprie, aceste </w:t>
      </w:r>
      <w:proofErr w:type="spellStart"/>
      <w:r>
        <w:rPr>
          <w:rStyle w:val="tpa1"/>
          <w:rFonts w:ascii="Verdana" w:hAnsi="Verdana"/>
          <w:sz w:val="22"/>
          <w:szCs w:val="22"/>
        </w:rPr>
        <w:t>informaţii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vor fi publicate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 pagina de internet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4F3FAF82" w14:textId="0C6487E2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</w:t>
      </w:r>
      <w:r>
        <w:rPr>
          <w:rStyle w:val="ar1"/>
          <w:rFonts w:ascii="Verdana" w:hAnsi="Verdana"/>
          <w:vertAlign w:val="superscript"/>
        </w:rPr>
        <w:t>3</w:t>
      </w:r>
    </w:p>
    <w:p w14:paraId="593CF73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" w:name="do|caI|ar1^3|pa1"/>
      <w:bookmarkEnd w:id="21"/>
      <w:r>
        <w:rPr>
          <w:rStyle w:val="tpa1"/>
          <w:rFonts w:ascii="Verdana" w:hAnsi="Verdana"/>
          <w:sz w:val="22"/>
          <w:szCs w:val="22"/>
        </w:rPr>
        <w:t xml:space="preserve">Durata de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funcţionare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 nedeterminată.</w:t>
      </w:r>
    </w:p>
    <w:p w14:paraId="12E44BB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2" w:name="do|caI|ar1^3|pa2"/>
      <w:bookmarkEnd w:id="22"/>
      <w:r>
        <w:rPr>
          <w:rStyle w:val="tpa1"/>
          <w:rFonts w:ascii="Verdana" w:hAnsi="Verdana"/>
          <w:i/>
          <w:iCs/>
          <w:sz w:val="22"/>
          <w:szCs w:val="22"/>
        </w:rPr>
        <w:t>sau</w:t>
      </w:r>
    </w:p>
    <w:p w14:paraId="5B39DD2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" w:name="do|caI|ar1^3|pa3"/>
      <w:bookmarkEnd w:id="23"/>
      <w:r>
        <w:rPr>
          <w:rStyle w:val="tpa1"/>
          <w:rFonts w:ascii="Verdana" w:hAnsi="Verdana"/>
          <w:sz w:val="22"/>
          <w:szCs w:val="22"/>
        </w:rPr>
        <w:t xml:space="preserve">Durata de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funcţionare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 pe o perioadă de ........... ani, de la data de ................. până la data de 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poate fi prelungită în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prevăzute de lege.</w:t>
      </w:r>
    </w:p>
    <w:p w14:paraId="55E554E4" w14:textId="07BD9D68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</w:t>
      </w:r>
      <w:r>
        <w:rPr>
          <w:rStyle w:val="ar1"/>
          <w:rFonts w:ascii="Verdana" w:hAnsi="Verdana"/>
          <w:vertAlign w:val="superscript"/>
        </w:rPr>
        <w:t>4</w:t>
      </w:r>
    </w:p>
    <w:p w14:paraId="59F68C1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" w:name="do|caI|ar1^4|pa1"/>
      <w:bookmarkEnd w:id="24"/>
      <w:r>
        <w:rPr>
          <w:rStyle w:val="tpa1"/>
          <w:rFonts w:ascii="Verdana" w:hAnsi="Verdana"/>
          <w:sz w:val="22"/>
          <w:szCs w:val="22"/>
        </w:rPr>
        <w:t xml:space="preserve">Sediul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 în localitatea ......................, str. .................... nr. ........., bl. ......, sc. ....., et. ....., ap. 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>/sectorul ......................... .</w:t>
      </w:r>
    </w:p>
    <w:p w14:paraId="626A13D8" w14:textId="104C4A05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</w:t>
      </w:r>
      <w:r>
        <w:rPr>
          <w:rStyle w:val="ar1"/>
          <w:rFonts w:ascii="Verdana" w:hAnsi="Verdana"/>
          <w:vertAlign w:val="superscript"/>
        </w:rPr>
        <w:t>5</w:t>
      </w:r>
    </w:p>
    <w:p w14:paraId="1A88211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5" w:name="do|caI|ar1^5|pa1"/>
      <w:bookmarkEnd w:id="25"/>
      <w:r>
        <w:rPr>
          <w:rStyle w:val="tpa1"/>
          <w:rFonts w:ascii="Verdana" w:hAnsi="Verdana"/>
          <w:sz w:val="22"/>
          <w:szCs w:val="22"/>
        </w:rPr>
        <w:t xml:space="preserve">Societatea va putea </w:t>
      </w:r>
      <w:proofErr w:type="spellStart"/>
      <w:r>
        <w:rPr>
          <w:rStyle w:val="tpa1"/>
          <w:rFonts w:ascii="Verdana" w:hAnsi="Verdana"/>
          <w:sz w:val="22"/>
          <w:szCs w:val="22"/>
        </w:rPr>
        <w:t>înfiinţa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sedii secundare - sucursale, puncte de lucru, </w:t>
      </w:r>
      <w:proofErr w:type="spellStart"/>
      <w:r>
        <w:rPr>
          <w:rStyle w:val="tpa1"/>
          <w:rFonts w:ascii="Verdana" w:hAnsi="Verdana"/>
          <w:sz w:val="22"/>
          <w:szCs w:val="22"/>
        </w:rPr>
        <w:t>agenţii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</w:t>
      </w:r>
      <w:proofErr w:type="spellStart"/>
      <w:r>
        <w:rPr>
          <w:rStyle w:val="tpa1"/>
          <w:rFonts w:ascii="Verdana" w:hAnsi="Verdana"/>
          <w:sz w:val="22"/>
          <w:szCs w:val="22"/>
        </w:rPr>
        <w:t>reprezentanţe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 alte asemenea </w:t>
      </w:r>
      <w:proofErr w:type="spellStart"/>
      <w:r>
        <w:rPr>
          <w:rStyle w:val="tpa1"/>
          <w:rFonts w:ascii="Verdana" w:hAnsi="Verdana"/>
          <w:sz w:val="22"/>
          <w:szCs w:val="22"/>
        </w:rPr>
        <w:t>unităţi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fără personalitate juridică -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la alte adrese, în alte </w:t>
      </w:r>
      <w:proofErr w:type="spellStart"/>
      <w:r>
        <w:rPr>
          <w:rStyle w:val="tpa1"/>
          <w:rFonts w:ascii="Verdana" w:hAnsi="Verdana"/>
          <w:sz w:val="22"/>
          <w:szCs w:val="22"/>
        </w:rPr>
        <w:t>localităţi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din România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alte state, cu respectarea prevederilor legale în materie.</w:t>
      </w:r>
    </w:p>
    <w:p w14:paraId="736AE84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6" w:name="do|caI|ar1^5|pa2"/>
      <w:bookmarkEnd w:id="26"/>
      <w:r>
        <w:rPr>
          <w:rStyle w:val="tpa1"/>
          <w:rFonts w:ascii="Verdana" w:hAnsi="Verdana"/>
          <w:i/>
          <w:iCs/>
          <w:sz w:val="22"/>
          <w:szCs w:val="22"/>
        </w:rPr>
        <w:t>sau</w:t>
      </w:r>
    </w:p>
    <w:p w14:paraId="675D624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7" w:name="do|caI|ar1^5|pa3"/>
      <w:bookmarkEnd w:id="27"/>
      <w:r>
        <w:rPr>
          <w:rStyle w:val="tpa1"/>
          <w:rFonts w:ascii="Verdana" w:hAnsi="Verdana"/>
          <w:sz w:val="22"/>
          <w:szCs w:val="22"/>
        </w:rPr>
        <w:t xml:space="preserve">Sedii secundare (sucursale, puncte de lucru, </w:t>
      </w:r>
      <w:proofErr w:type="spellStart"/>
      <w:r>
        <w:rPr>
          <w:rStyle w:val="tpa1"/>
          <w:rFonts w:ascii="Verdana" w:hAnsi="Verdana"/>
          <w:sz w:val="22"/>
          <w:szCs w:val="22"/>
        </w:rPr>
        <w:t>agenţii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</w:t>
      </w:r>
      <w:proofErr w:type="spellStart"/>
      <w:r>
        <w:rPr>
          <w:rStyle w:val="tpa1"/>
          <w:rFonts w:ascii="Verdana" w:hAnsi="Verdana"/>
          <w:sz w:val="22"/>
          <w:szCs w:val="22"/>
        </w:rPr>
        <w:t>reprezentanţe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 alte asemenea </w:t>
      </w:r>
      <w:proofErr w:type="spellStart"/>
      <w:r>
        <w:rPr>
          <w:rStyle w:val="tpa1"/>
          <w:rFonts w:ascii="Verdana" w:hAnsi="Verdana"/>
          <w:sz w:val="22"/>
          <w:szCs w:val="22"/>
        </w:rPr>
        <w:t>unităţi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fără personalitate juridică):</w:t>
      </w:r>
    </w:p>
    <w:p w14:paraId="0490151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8" w:name="do|caI|ar1^5|pa4"/>
      <w:bookmarkEnd w:id="28"/>
      <w:r>
        <w:rPr>
          <w:rStyle w:val="tpa1"/>
          <w:rFonts w:ascii="Verdana" w:hAnsi="Verdana"/>
          <w:sz w:val="22"/>
          <w:szCs w:val="22"/>
        </w:rPr>
        <w:t xml:space="preserve">Tip sediu secundar .................... situat în localitatea ....................., str. ..................... nr. ....., bl. ....., sc. ....., et. ......, ap. 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>/sectorul .................</w:t>
      </w:r>
    </w:p>
    <w:p w14:paraId="2685B7E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9" w:name="do|caI|ar1^5|pa5"/>
      <w:bookmarkEnd w:id="29"/>
      <w:r>
        <w:rPr>
          <w:rStyle w:val="tpa1"/>
          <w:rFonts w:ascii="Verdana" w:hAnsi="Verdana"/>
          <w:sz w:val="22"/>
          <w:szCs w:val="22"/>
        </w:rPr>
        <w:t>(</w:t>
      </w:r>
      <w:r>
        <w:rPr>
          <w:rStyle w:val="tpa1"/>
          <w:rFonts w:ascii="Verdana" w:hAnsi="Verdana"/>
          <w:i/>
          <w:iCs/>
          <w:sz w:val="22"/>
          <w:szCs w:val="22"/>
        </w:rPr>
        <w:t xml:space="preserve">În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în care sunt mai multe sedii secundare, modelul de act constitutiv se va completa în mod corespunzător pentru fiecare tip în parte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număr corespunzător.</w:t>
      </w:r>
      <w:r>
        <w:rPr>
          <w:rStyle w:val="tpa1"/>
          <w:rFonts w:ascii="Verdana" w:hAnsi="Verdana"/>
          <w:sz w:val="22"/>
          <w:szCs w:val="22"/>
        </w:rPr>
        <w:t>)</w:t>
      </w:r>
    </w:p>
    <w:p w14:paraId="4189F09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77C1FB4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  <w:r>
        <w:rPr>
          <w:rStyle w:val="ca1"/>
          <w:rFonts w:ascii="Verdana" w:hAnsi="Verdana"/>
        </w:rPr>
        <w:t>CAPITOLUL II:</w:t>
      </w:r>
    </w:p>
    <w:p w14:paraId="72EDA4C9" w14:textId="3FCFA3C3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 xml:space="preserve">Obiectul de activitate al </w:t>
      </w:r>
      <w:proofErr w:type="spellStart"/>
      <w:r>
        <w:rPr>
          <w:rStyle w:val="tca1"/>
          <w:rFonts w:ascii="Verdana" w:hAnsi="Verdana"/>
        </w:rPr>
        <w:t>societăţii</w:t>
      </w:r>
      <w:proofErr w:type="spellEnd"/>
    </w:p>
    <w:p w14:paraId="1BCA44F6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21D79ADF" w14:textId="7D52DF39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2</w:t>
      </w:r>
      <w:r>
        <w:rPr>
          <w:rStyle w:val="ar1"/>
          <w:rFonts w:ascii="Verdana" w:hAnsi="Verdana"/>
          <w:vertAlign w:val="superscript"/>
        </w:rPr>
        <w:t>1</w:t>
      </w:r>
    </w:p>
    <w:p w14:paraId="675D2D8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0" w:name="do|caII|ar2^1|pa1"/>
      <w:bookmarkEnd w:id="30"/>
      <w:r>
        <w:rPr>
          <w:rStyle w:val="tpa1"/>
          <w:rFonts w:ascii="Verdana" w:hAnsi="Verdana"/>
          <w:sz w:val="22"/>
          <w:szCs w:val="22"/>
        </w:rPr>
        <w:t xml:space="preserve">Obiectul de activitate al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este: ............................................ .</w:t>
      </w:r>
    </w:p>
    <w:p w14:paraId="7CA9AAE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1" w:name="do|caII|ar2^1|pa2"/>
      <w:bookmarkEnd w:id="31"/>
      <w:r>
        <w:rPr>
          <w:rStyle w:val="tpa1"/>
          <w:rFonts w:ascii="Verdana" w:hAnsi="Verdana"/>
          <w:sz w:val="22"/>
          <w:szCs w:val="22"/>
        </w:rPr>
        <w:t>Domeniul principal de activitate este ............................., căruia îi corespunde grupa CAEN _ _ _</w:t>
      </w:r>
    </w:p>
    <w:p w14:paraId="140E459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2" w:name="do|caII|ar2^1|pa3"/>
      <w:bookmarkEnd w:id="32"/>
      <w:r>
        <w:rPr>
          <w:rStyle w:val="tpa1"/>
          <w:rFonts w:ascii="Verdana" w:hAnsi="Verdana"/>
          <w:sz w:val="22"/>
          <w:szCs w:val="22"/>
        </w:rPr>
        <w:t xml:space="preserve">- activitatea principală: clasa CAEN _ _ _ _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.....................................</w:t>
      </w:r>
    </w:p>
    <w:p w14:paraId="0290C4C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3" w:name="do|caII|ar2^1|pa4"/>
      <w:bookmarkEnd w:id="33"/>
      <w:r>
        <w:rPr>
          <w:rStyle w:val="tpa1"/>
          <w:rFonts w:ascii="Verdana" w:hAnsi="Verdana"/>
          <w:sz w:val="22"/>
          <w:szCs w:val="22"/>
        </w:rPr>
        <w:t xml:space="preserve">-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secundare: clasa CAEN _ _ _ _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........................................</w:t>
      </w:r>
    </w:p>
    <w:p w14:paraId="06DA5ACB" w14:textId="77777777" w:rsidR="00C84DF0" w:rsidRDefault="00C84DF0" w:rsidP="00C84DF0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4" w:name="do|caII|ar2^1|pa5"/>
      <w:bookmarkEnd w:id="34"/>
    </w:p>
    <w:p w14:paraId="01D9D653" w14:textId="77777777" w:rsidR="00C84DF0" w:rsidRDefault="00C84DF0" w:rsidP="00C84DF0">
      <w:pPr>
        <w:numPr>
          <w:ilvl w:val="1"/>
          <w:numId w:val="42"/>
        </w:numPr>
        <w:shd w:val="clear" w:color="auto" w:fill="FFFFFF"/>
        <w:spacing w:before="100" w:beforeAutospacing="1" w:after="100" w:afterAutospacing="1"/>
        <w:ind w:left="-284" w:right="907" w:firstLine="568"/>
        <w:jc w:val="both"/>
        <w:rPr>
          <w:rFonts w:ascii="Verdana" w:hAnsi="Verdana"/>
          <w:sz w:val="22"/>
          <w:szCs w:val="22"/>
        </w:rPr>
      </w:pPr>
    </w:p>
    <w:p w14:paraId="1CFFD795" w14:textId="77777777" w:rsidR="00C84DF0" w:rsidRDefault="00C84DF0" w:rsidP="00C84DF0">
      <w:pPr>
        <w:numPr>
          <w:ilvl w:val="2"/>
          <w:numId w:val="42"/>
        </w:numPr>
        <w:shd w:val="clear" w:color="auto" w:fill="FFFFFF"/>
        <w:spacing w:before="100" w:beforeAutospacing="1" w:after="100" w:afterAutospacing="1"/>
        <w:ind w:left="-284" w:right="907" w:firstLine="568"/>
        <w:jc w:val="both"/>
        <w:rPr>
          <w:rFonts w:ascii="Verdana" w:hAnsi="Verdana"/>
          <w:sz w:val="22"/>
          <w:szCs w:val="22"/>
        </w:rPr>
      </w:pPr>
    </w:p>
    <w:p w14:paraId="1DFE2483" w14:textId="77777777" w:rsidR="00C84DF0" w:rsidRDefault="00C84DF0" w:rsidP="00C84DF0">
      <w:pPr>
        <w:pStyle w:val="NormalWeb"/>
        <w:numPr>
          <w:ilvl w:val="3"/>
          <w:numId w:val="42"/>
        </w:num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 xml:space="preserve">clasa CAEN _ _ _ _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>.........................................</w:t>
      </w:r>
    </w:p>
    <w:p w14:paraId="39CB6DB6" w14:textId="77777777" w:rsidR="00C84DF0" w:rsidRDefault="00C84DF0" w:rsidP="00C84DF0">
      <w:pPr>
        <w:pStyle w:val="NormalWeb"/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 xml:space="preserve">clasa CAEN _ _ _ _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........................................</w:t>
      </w:r>
    </w:p>
    <w:p w14:paraId="4C3CBAD4" w14:textId="77777777" w:rsidR="00C84DF0" w:rsidRDefault="00C84DF0" w:rsidP="00C84DF0">
      <w:pPr>
        <w:pStyle w:val="NormalWeb"/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 xml:space="preserve">clasa CAEN _ _ _ _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........................................</w:t>
      </w:r>
    </w:p>
    <w:p w14:paraId="50D83D71" w14:textId="77777777" w:rsidR="00C84DF0" w:rsidRDefault="00C84DF0" w:rsidP="00C84DF0">
      <w:pPr>
        <w:pStyle w:val="NormalWeb"/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 xml:space="preserve">clasa CAEN _ _ _ _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........................................</w:t>
      </w:r>
    </w:p>
    <w:p w14:paraId="12B9FD82" w14:textId="77777777" w:rsidR="00C84DF0" w:rsidRDefault="00C84DF0" w:rsidP="00C84DF0">
      <w:pPr>
        <w:pStyle w:val="NormalWeb"/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lastRenderedPageBreak/>
        <w:t>............................................................</w:t>
      </w:r>
    </w:p>
    <w:p w14:paraId="043F157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5" w:name="do|caII|ar2^1|pa6"/>
      <w:bookmarkEnd w:id="35"/>
      <w:r>
        <w:rPr>
          <w:rStyle w:val="tpa1"/>
          <w:rFonts w:ascii="Verdana" w:hAnsi="Verdana"/>
          <w:sz w:val="22"/>
          <w:szCs w:val="22"/>
        </w:rPr>
        <w:t>(</w:t>
      </w:r>
      <w:r>
        <w:rPr>
          <w:rStyle w:val="tpa1"/>
          <w:rFonts w:ascii="Verdana" w:hAnsi="Verdana"/>
          <w:i/>
          <w:iCs/>
          <w:sz w:val="22"/>
          <w:szCs w:val="22"/>
        </w:rPr>
        <w:t xml:space="preserve">În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în care sunt mai multe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activităţi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secundare, modelul de act constitutiv se va completa în mod corespunzător pentru fiecare tip în parte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număr corespunzător. Toate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activităţile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declarate în obiectul de activitate se autorizează în vederea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desfăşurării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la sediul social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>/sau sedii secundare/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terţi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>.</w:t>
      </w:r>
      <w:r>
        <w:rPr>
          <w:rStyle w:val="tpa1"/>
          <w:rFonts w:ascii="Verdana" w:hAnsi="Verdana"/>
          <w:sz w:val="22"/>
          <w:szCs w:val="22"/>
        </w:rPr>
        <w:t>)</w:t>
      </w:r>
    </w:p>
    <w:p w14:paraId="63BC509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6D29CE4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III:</w:t>
      </w:r>
    </w:p>
    <w:p w14:paraId="0326E9F2" w14:textId="48D99D30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 xml:space="preserve">Capitalul social, </w:t>
      </w:r>
      <w:proofErr w:type="spellStart"/>
      <w:r>
        <w:rPr>
          <w:rStyle w:val="tca1"/>
          <w:rFonts w:ascii="Verdana" w:hAnsi="Verdana"/>
        </w:rPr>
        <w:t>părţile</w:t>
      </w:r>
      <w:proofErr w:type="spellEnd"/>
      <w:r>
        <w:rPr>
          <w:rStyle w:val="tca1"/>
          <w:rFonts w:ascii="Verdana" w:hAnsi="Verdana"/>
        </w:rPr>
        <w:t xml:space="preserve"> sociale</w:t>
      </w:r>
    </w:p>
    <w:p w14:paraId="5F70036B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06E9A47C" w14:textId="673FF690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3</w:t>
      </w:r>
      <w:r>
        <w:rPr>
          <w:rStyle w:val="ar1"/>
          <w:rFonts w:ascii="Verdana" w:hAnsi="Verdana"/>
          <w:vertAlign w:val="superscript"/>
        </w:rPr>
        <w:t>1</w:t>
      </w:r>
    </w:p>
    <w:p w14:paraId="4C57EC0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6" w:name="do|caIII|ar3^1|pa1"/>
      <w:bookmarkEnd w:id="36"/>
      <w:r>
        <w:rPr>
          <w:rStyle w:val="tpa1"/>
          <w:rFonts w:ascii="Verdana" w:hAnsi="Verdana"/>
          <w:sz w:val="22"/>
          <w:szCs w:val="22"/>
        </w:rPr>
        <w:t xml:space="preserve">La constituire, capitalul social subscris al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 de ................ lei, din care:</w:t>
      </w:r>
    </w:p>
    <w:p w14:paraId="6406EE9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7" w:name="do|caIII|ar3^1|pa2"/>
      <w:bookmarkEnd w:id="37"/>
      <w:r>
        <w:rPr>
          <w:rStyle w:val="tpa1"/>
          <w:rFonts w:ascii="Verdana" w:hAnsi="Verdana"/>
          <w:sz w:val="22"/>
          <w:szCs w:val="22"/>
        </w:rPr>
        <w:t>- ....................................... lei, aport în numerar;</w:t>
      </w:r>
    </w:p>
    <w:p w14:paraId="78FB5BB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8" w:name="do|caIII|ar3^1|pa3"/>
      <w:bookmarkEnd w:id="38"/>
      <w:r>
        <w:rPr>
          <w:rStyle w:val="tpa1"/>
          <w:rFonts w:ascii="Verdana" w:hAnsi="Verdana"/>
          <w:sz w:val="22"/>
          <w:szCs w:val="22"/>
        </w:rPr>
        <w:t>- ....................................... lei, reprezentând ..........................EUR/USD/.........., la cursul B.N.R. din data de ........................, ............. lei/1 EUR/USD/......., aport în numerar;</w:t>
      </w:r>
    </w:p>
    <w:p w14:paraId="5DFB2F6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39" w:name="do|caIII|ar3^1|pa4"/>
      <w:bookmarkEnd w:id="39"/>
      <w:r>
        <w:rPr>
          <w:rStyle w:val="tpa1"/>
          <w:rFonts w:ascii="Verdana" w:hAnsi="Verdana"/>
          <w:sz w:val="22"/>
          <w:szCs w:val="22"/>
        </w:rPr>
        <w:t>- ....................................... lei, reprezentând (descriere bun aportat) ................................., aport în natură</w:t>
      </w:r>
      <w:r>
        <w:rPr>
          <w:rStyle w:val="tpa1"/>
          <w:rFonts w:ascii="Verdana" w:hAnsi="Verdana"/>
          <w:sz w:val="22"/>
          <w:szCs w:val="22"/>
          <w:vertAlign w:val="superscript"/>
        </w:rPr>
        <w:t>1</w:t>
      </w:r>
      <w:r>
        <w:rPr>
          <w:rStyle w:val="tpa1"/>
          <w:rFonts w:ascii="Verdana" w:hAnsi="Verdana"/>
          <w:sz w:val="22"/>
          <w:szCs w:val="22"/>
        </w:rPr>
        <w:t>;</w:t>
      </w:r>
    </w:p>
    <w:p w14:paraId="0857A42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0" w:name="do|caIII|ar3^1|pa5"/>
      <w:bookmarkEnd w:id="40"/>
      <w:r>
        <w:rPr>
          <w:rStyle w:val="tpa1"/>
          <w:rFonts w:ascii="Verdana" w:hAnsi="Verdana"/>
          <w:sz w:val="22"/>
          <w:szCs w:val="22"/>
        </w:rPr>
        <w:t>_______</w:t>
      </w:r>
    </w:p>
    <w:p w14:paraId="2540EBB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1" w:name="do|caIII|ar3^1|pa6"/>
      <w:bookmarkEnd w:id="41"/>
      <w:r>
        <w:rPr>
          <w:rStyle w:val="tpa1"/>
          <w:rFonts w:ascii="Verdana" w:hAnsi="Verdana"/>
          <w:sz w:val="22"/>
          <w:szCs w:val="22"/>
          <w:vertAlign w:val="superscript"/>
        </w:rPr>
        <w:t>1</w:t>
      </w:r>
      <w:r>
        <w:rPr>
          <w:rStyle w:val="tpa1"/>
          <w:rFonts w:ascii="Verdana" w:hAnsi="Verdana"/>
          <w:sz w:val="22"/>
          <w:szCs w:val="22"/>
        </w:rPr>
        <w:t xml:space="preserve">Se completează doar în cazul în care societatea cu răspundere limitată se constituie prin alte </w:t>
      </w:r>
      <w:proofErr w:type="spellStart"/>
      <w:r>
        <w:rPr>
          <w:rStyle w:val="tpa1"/>
          <w:rFonts w:ascii="Verdana" w:hAnsi="Verdana"/>
          <w:sz w:val="22"/>
          <w:szCs w:val="22"/>
        </w:rPr>
        <w:t>modalităţi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prevăzute de lege decât procedura de constituire online definită de art. 3 alin. (1) lit. c) din Legea nr. </w:t>
      </w:r>
      <w:hyperlink r:id="rId15" w:history="1">
        <w:r>
          <w:rPr>
            <w:rStyle w:val="Hyperlink"/>
            <w:rFonts w:ascii="Verdana" w:hAnsi="Verdana"/>
            <w:sz w:val="22"/>
            <w:szCs w:val="22"/>
          </w:rPr>
          <w:t>265/2022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modificarea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completarea altor acte normative cu </w:t>
      </w:r>
      <w:proofErr w:type="spellStart"/>
      <w:r>
        <w:rPr>
          <w:rStyle w:val="tpa1"/>
          <w:rFonts w:ascii="Verdana" w:hAnsi="Verdana"/>
          <w:sz w:val="22"/>
          <w:szCs w:val="22"/>
        </w:rPr>
        <w:t>incidenţă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asupra înregistrării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>, caz în care formularul-tip de act constitutiv reprezintă un model de act constitutiv.</w:t>
      </w:r>
    </w:p>
    <w:p w14:paraId="469FC83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2" w:name="do|caIII|ar3^1|pa7"/>
      <w:bookmarkEnd w:id="42"/>
      <w:r>
        <w:rPr>
          <w:rStyle w:val="tpa1"/>
          <w:rFonts w:ascii="Verdana" w:hAnsi="Verdana"/>
          <w:sz w:val="22"/>
          <w:szCs w:val="22"/>
        </w:rPr>
        <w:t xml:space="preserve">fiind </w:t>
      </w:r>
      <w:proofErr w:type="spellStart"/>
      <w:r>
        <w:rPr>
          <w:rStyle w:val="tpa1"/>
          <w:rFonts w:ascii="Verdana" w:hAnsi="Verdana"/>
          <w:sz w:val="22"/>
          <w:szCs w:val="22"/>
        </w:rPr>
        <w:t>împărţit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într-un număr de ....... </w:t>
      </w:r>
      <w:proofErr w:type="spellStart"/>
      <w:r>
        <w:rPr>
          <w:rStyle w:val="tpa1"/>
          <w:rFonts w:ascii="Verdana" w:hAnsi="Verdana"/>
          <w:sz w:val="22"/>
          <w:szCs w:val="22"/>
        </w:rPr>
        <w:t>părţi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sociale, cu o valoare nominală de ............... lei/parte socială.</w:t>
      </w:r>
    </w:p>
    <w:p w14:paraId="7AD19031" w14:textId="1BE2D239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3</w:t>
      </w:r>
      <w:r>
        <w:rPr>
          <w:rStyle w:val="ar1"/>
          <w:rFonts w:ascii="Verdana" w:hAnsi="Verdana"/>
          <w:vertAlign w:val="superscript"/>
        </w:rPr>
        <w:t>2</w:t>
      </w:r>
    </w:p>
    <w:p w14:paraId="5495A54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3" w:name="do|caIII|ar3^2|pa1"/>
      <w:bookmarkEnd w:id="43"/>
      <w:r>
        <w:rPr>
          <w:rStyle w:val="tpa1"/>
          <w:rFonts w:ascii="Verdana" w:hAnsi="Verdana"/>
          <w:sz w:val="22"/>
          <w:szCs w:val="22"/>
        </w:rPr>
        <w:t xml:space="preserve">Capitalul social este </w:t>
      </w:r>
      <w:proofErr w:type="spellStart"/>
      <w:r>
        <w:rPr>
          <w:rStyle w:val="tpa1"/>
          <w:rFonts w:ascii="Verdana" w:hAnsi="Verdana"/>
          <w:sz w:val="22"/>
          <w:szCs w:val="22"/>
        </w:rPr>
        <w:t>deţinut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către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astfel:</w:t>
      </w:r>
    </w:p>
    <w:p w14:paraId="0BF384C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4" w:name="do|caIII|ar3^2|lia"/>
      <w:bookmarkEnd w:id="44"/>
      <w:r>
        <w:rPr>
          <w:rStyle w:val="li1"/>
          <w:rFonts w:ascii="Verdana" w:hAnsi="Verdana"/>
          <w:sz w:val="22"/>
          <w:szCs w:val="22"/>
        </w:rPr>
        <w:t>a)</w:t>
      </w:r>
      <w:r>
        <w:rPr>
          <w:rStyle w:val="tli1"/>
          <w:rFonts w:ascii="Verdana" w:hAnsi="Verdana"/>
          <w:sz w:val="22"/>
          <w:szCs w:val="22"/>
        </w:rPr>
        <w:t xml:space="preserve">Numele .................... prenumele .........................., aport la capitalul social subscris (din care aport în numerar ................ lei, reprezentând ........... EUR/USD/......, la cursul B.N.R. din data de .......,..... lei/1 EUR/USD/...., </w:t>
      </w:r>
      <w:proofErr w:type="spellStart"/>
      <w:r>
        <w:rPr>
          <w:rStyle w:val="tli1"/>
          <w:rFonts w:ascii="Verdana" w:hAnsi="Verdana"/>
          <w:sz w:val="22"/>
          <w:szCs w:val="22"/>
        </w:rPr>
        <w:t>şi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/sau aport în natură ........... lei) ............. %, reprezentând un număr de ........ </w:t>
      </w:r>
      <w:proofErr w:type="spellStart"/>
      <w:r>
        <w:rPr>
          <w:rStyle w:val="tli1"/>
          <w:rFonts w:ascii="Verdana" w:hAnsi="Verdana"/>
          <w:sz w:val="22"/>
          <w:szCs w:val="22"/>
        </w:rPr>
        <w:t>părţi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 sociale, cu o valoare nominală de ............ lei/parte socială </w:t>
      </w:r>
      <w:proofErr w:type="spellStart"/>
      <w:r>
        <w:rPr>
          <w:rStyle w:val="tli1"/>
          <w:rFonts w:ascii="Verdana" w:hAnsi="Verdana"/>
          <w:sz w:val="22"/>
          <w:szCs w:val="22"/>
        </w:rPr>
        <w:t>şi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 în valoare totală de ............ lei, participare la beneficii ............. % </w:t>
      </w:r>
      <w:proofErr w:type="spellStart"/>
      <w:r>
        <w:rPr>
          <w:rStyle w:val="tli1"/>
          <w:rFonts w:ascii="Verdana" w:hAnsi="Verdana"/>
          <w:sz w:val="22"/>
          <w:szCs w:val="22"/>
        </w:rPr>
        <w:t>şi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 participare la pierderi ................. %;</w:t>
      </w:r>
    </w:p>
    <w:p w14:paraId="18392E78" w14:textId="67A79B5D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li1"/>
          <w:rFonts w:ascii="Verdana" w:hAnsi="Verdana"/>
          <w:sz w:val="22"/>
          <w:szCs w:val="22"/>
        </w:rPr>
        <w:t>b)</w:t>
      </w:r>
      <w:r>
        <w:rPr>
          <w:rStyle w:val="tli1"/>
          <w:rFonts w:ascii="Verdana" w:hAnsi="Verdana"/>
          <w:sz w:val="22"/>
          <w:szCs w:val="22"/>
        </w:rPr>
        <w:t xml:space="preserve">Numele ........................... prenumele ..................................., aport la capitalul social subscris (din care aport în numerar ............................ lei, reprezentând .................... EUR/USD/......, la cursul B.N.R. din data de ..............., ......... lei/1 EUR/USD/...., </w:t>
      </w:r>
      <w:proofErr w:type="spellStart"/>
      <w:r>
        <w:rPr>
          <w:rStyle w:val="tli1"/>
          <w:rFonts w:ascii="Verdana" w:hAnsi="Verdana"/>
          <w:sz w:val="22"/>
          <w:szCs w:val="22"/>
        </w:rPr>
        <w:t>şi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/sau aport în natură .......................... lei) ............. %, reprezentând un număr de ........ </w:t>
      </w:r>
      <w:proofErr w:type="spellStart"/>
      <w:r>
        <w:rPr>
          <w:rStyle w:val="tli1"/>
          <w:rFonts w:ascii="Verdana" w:hAnsi="Verdana"/>
          <w:sz w:val="22"/>
          <w:szCs w:val="22"/>
        </w:rPr>
        <w:t>părţi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 sociale, cu o valoare nominală de .............. lei/parte socială </w:t>
      </w:r>
      <w:proofErr w:type="spellStart"/>
      <w:r>
        <w:rPr>
          <w:rStyle w:val="tli1"/>
          <w:rFonts w:ascii="Verdana" w:hAnsi="Verdana"/>
          <w:sz w:val="22"/>
          <w:szCs w:val="22"/>
        </w:rPr>
        <w:t>şi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 în valoare totală de ........... lei, participare la beneficii ............ % </w:t>
      </w:r>
      <w:proofErr w:type="spellStart"/>
      <w:r>
        <w:rPr>
          <w:rStyle w:val="tli1"/>
          <w:rFonts w:ascii="Verdana" w:hAnsi="Verdana"/>
          <w:sz w:val="22"/>
          <w:szCs w:val="22"/>
        </w:rPr>
        <w:t>şi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 participare la pierderi ............... %;</w:t>
      </w:r>
    </w:p>
    <w:p w14:paraId="64B86E3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5" w:name="do|caIII|ar3^2|lib|pa1"/>
      <w:bookmarkEnd w:id="45"/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>/sau</w:t>
      </w:r>
    </w:p>
    <w:p w14:paraId="1268E570" w14:textId="240023A4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li1"/>
          <w:rFonts w:ascii="Verdana" w:hAnsi="Verdana"/>
          <w:sz w:val="22"/>
          <w:szCs w:val="22"/>
        </w:rPr>
        <w:t>c)</w:t>
      </w:r>
      <w:r>
        <w:rPr>
          <w:rStyle w:val="tli1"/>
          <w:rFonts w:ascii="Verdana" w:hAnsi="Verdana"/>
          <w:sz w:val="22"/>
          <w:szCs w:val="22"/>
        </w:rPr>
        <w:t xml:space="preserve">Firma ......................., aport la capitalul social subscris (din care aport în numerar ................ lei, reprezentând .................... EUR/USD/......, la cursul B.N.R. din data de .........., .......... lei/1 EUR/USD/...., </w:t>
      </w:r>
      <w:proofErr w:type="spellStart"/>
      <w:r>
        <w:rPr>
          <w:rStyle w:val="tli1"/>
          <w:rFonts w:ascii="Verdana" w:hAnsi="Verdana"/>
          <w:sz w:val="22"/>
          <w:szCs w:val="22"/>
        </w:rPr>
        <w:t>şi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/sau aport în natură ................... lei) ............. %, reprezentând un număr de ........ </w:t>
      </w:r>
      <w:proofErr w:type="spellStart"/>
      <w:r>
        <w:rPr>
          <w:rStyle w:val="tli1"/>
          <w:rFonts w:ascii="Verdana" w:hAnsi="Verdana"/>
          <w:sz w:val="22"/>
          <w:szCs w:val="22"/>
        </w:rPr>
        <w:t>părţi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 sociale, cu o valoare nominală de ............ lei/parte socială </w:t>
      </w:r>
      <w:proofErr w:type="spellStart"/>
      <w:r>
        <w:rPr>
          <w:rStyle w:val="tli1"/>
          <w:rFonts w:ascii="Verdana" w:hAnsi="Verdana"/>
          <w:sz w:val="22"/>
          <w:szCs w:val="22"/>
        </w:rPr>
        <w:t>şi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 în valoare totală de ............ lei, participare la beneficii ..........% </w:t>
      </w:r>
      <w:proofErr w:type="spellStart"/>
      <w:r>
        <w:rPr>
          <w:rStyle w:val="tli1"/>
          <w:rFonts w:ascii="Verdana" w:hAnsi="Verdana"/>
          <w:sz w:val="22"/>
          <w:szCs w:val="22"/>
        </w:rPr>
        <w:t>şi</w:t>
      </w:r>
      <w:proofErr w:type="spellEnd"/>
      <w:r>
        <w:rPr>
          <w:rStyle w:val="tli1"/>
          <w:rFonts w:ascii="Verdana" w:hAnsi="Verdana"/>
          <w:sz w:val="22"/>
          <w:szCs w:val="22"/>
        </w:rPr>
        <w:t xml:space="preserve"> participare la pierderi ......... %.</w:t>
      </w:r>
    </w:p>
    <w:p w14:paraId="5D36A8A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6" w:name="do|caIII|ar3^2|lic|pa1"/>
      <w:bookmarkEnd w:id="46"/>
      <w:r>
        <w:rPr>
          <w:rStyle w:val="tpa1"/>
          <w:rFonts w:ascii="Verdana" w:hAnsi="Verdana"/>
          <w:sz w:val="22"/>
          <w:szCs w:val="22"/>
        </w:rPr>
        <w:t>(</w:t>
      </w:r>
      <w:r>
        <w:rPr>
          <w:rStyle w:val="tpa1"/>
          <w:rFonts w:ascii="Verdana" w:hAnsi="Verdana"/>
          <w:i/>
          <w:iCs/>
          <w:sz w:val="22"/>
          <w:szCs w:val="22"/>
        </w:rPr>
        <w:t xml:space="preserve">În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în care sunt mai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mulţi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, modelul de act constitutiv se va completa în mod corespunzător pentru fiecare tip în parte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număr corespunzător.</w:t>
      </w:r>
      <w:r>
        <w:rPr>
          <w:rStyle w:val="tpa1"/>
          <w:rFonts w:ascii="Verdana" w:hAnsi="Verdana"/>
          <w:sz w:val="22"/>
          <w:szCs w:val="22"/>
        </w:rPr>
        <w:t>)</w:t>
      </w:r>
    </w:p>
    <w:p w14:paraId="14F17DB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7" w:name="do|caIII|ar3^2|lic|pa2"/>
      <w:bookmarkEnd w:id="47"/>
      <w:r>
        <w:rPr>
          <w:rStyle w:val="tpa1"/>
          <w:rFonts w:ascii="Verdana" w:hAnsi="Verdana"/>
          <w:sz w:val="22"/>
          <w:szCs w:val="22"/>
        </w:rPr>
        <w:t xml:space="preserve">În cazul </w:t>
      </w:r>
      <w:proofErr w:type="spellStart"/>
      <w:r>
        <w:rPr>
          <w:rStyle w:val="tpa1"/>
          <w:rFonts w:ascii="Verdana" w:hAnsi="Verdana"/>
          <w:sz w:val="22"/>
          <w:szCs w:val="22"/>
        </w:rPr>
        <w:t>parităţii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participării la capitalul social, când nu se poate stabili o majoritate absolută, adoptarea hotărârii adunării generale a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face cu votul tuturor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70A10F46" w14:textId="77777777" w:rsidR="00F47D4A" w:rsidRDefault="00F47D4A" w:rsidP="00C84DF0">
      <w:pPr>
        <w:shd w:val="clear" w:color="auto" w:fill="FFFFFF"/>
        <w:ind w:left="-284" w:right="907" w:firstLine="568"/>
        <w:jc w:val="both"/>
        <w:rPr>
          <w:rStyle w:val="ar1"/>
          <w:rFonts w:ascii="Verdana" w:hAnsi="Verdana"/>
        </w:rPr>
      </w:pPr>
    </w:p>
    <w:p w14:paraId="04E0BA56" w14:textId="77777777" w:rsidR="00F47D4A" w:rsidRDefault="00F47D4A" w:rsidP="00C84DF0">
      <w:pPr>
        <w:shd w:val="clear" w:color="auto" w:fill="FFFFFF"/>
        <w:ind w:left="-284" w:right="907" w:firstLine="568"/>
        <w:jc w:val="both"/>
        <w:rPr>
          <w:rStyle w:val="ar1"/>
          <w:rFonts w:ascii="Verdana" w:hAnsi="Verdana"/>
        </w:rPr>
      </w:pPr>
    </w:p>
    <w:p w14:paraId="416DE42F" w14:textId="77777777" w:rsidR="00F47D4A" w:rsidRDefault="00F47D4A" w:rsidP="00C84DF0">
      <w:pPr>
        <w:shd w:val="clear" w:color="auto" w:fill="FFFFFF"/>
        <w:ind w:left="-284" w:right="907" w:firstLine="568"/>
        <w:jc w:val="both"/>
        <w:rPr>
          <w:rStyle w:val="ar1"/>
          <w:rFonts w:ascii="Verdana" w:hAnsi="Verdana"/>
        </w:rPr>
      </w:pPr>
    </w:p>
    <w:p w14:paraId="0F6FB36A" w14:textId="3C591B02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lastRenderedPageBreak/>
        <w:t>Art. 3</w:t>
      </w:r>
      <w:r>
        <w:rPr>
          <w:rStyle w:val="ar1"/>
          <w:rFonts w:ascii="Verdana" w:hAnsi="Verdana"/>
          <w:vertAlign w:val="superscript"/>
        </w:rPr>
        <w:t>3</w:t>
      </w:r>
    </w:p>
    <w:p w14:paraId="4B42A14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8" w:name="do|caIII|ar3^3|pa1"/>
      <w:bookmarkEnd w:id="48"/>
      <w:proofErr w:type="spellStart"/>
      <w:r>
        <w:rPr>
          <w:rStyle w:val="tpa1"/>
          <w:rFonts w:ascii="Verdana" w:hAnsi="Verdana"/>
          <w:sz w:val="22"/>
          <w:szCs w:val="22"/>
        </w:rPr>
        <w:t>Obligaţiile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sunt garantate cu patrimoniul social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nu pot fi grevate de datorii sau alte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personale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sunt indivizibile.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sunt răspunzători până la </w:t>
      </w:r>
      <w:proofErr w:type="spellStart"/>
      <w:r>
        <w:rPr>
          <w:rStyle w:val="tpa1"/>
          <w:rFonts w:ascii="Verdana" w:hAnsi="Verdana"/>
          <w:sz w:val="22"/>
          <w:szCs w:val="22"/>
        </w:rPr>
        <w:t>concurenţa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sumei reprezentând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pe care le posedă.</w:t>
      </w:r>
    </w:p>
    <w:p w14:paraId="563119D9" w14:textId="7DE4D06C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3</w:t>
      </w:r>
      <w:r>
        <w:rPr>
          <w:rStyle w:val="ar1"/>
          <w:rFonts w:ascii="Verdana" w:hAnsi="Verdana"/>
          <w:vertAlign w:val="superscript"/>
        </w:rPr>
        <w:t>4</w:t>
      </w:r>
    </w:p>
    <w:p w14:paraId="34B96E8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49" w:name="do|caIII|ar3^4|pa1"/>
      <w:bookmarkEnd w:id="49"/>
      <w:proofErr w:type="spellStart"/>
      <w:r>
        <w:rPr>
          <w:rStyle w:val="tpa1"/>
          <w:rFonts w:ascii="Verdana" w:hAnsi="Verdana"/>
          <w:sz w:val="22"/>
          <w:szCs w:val="22"/>
        </w:rPr>
        <w:t>Părţile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pot fi transmise între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48D1081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0" w:name="do|caIII|ar3^4|pa2"/>
      <w:bookmarkEnd w:id="50"/>
      <w:r>
        <w:rPr>
          <w:rStyle w:val="tpa1"/>
          <w:rFonts w:ascii="Verdana" w:hAnsi="Verdana"/>
          <w:sz w:val="22"/>
          <w:szCs w:val="22"/>
        </w:rPr>
        <w:t xml:space="preserve">Transmiterea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către persoane din afara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 permisă numai dacă a fost aprobată de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reprezentând ............................ din capitalul social.</w:t>
      </w:r>
    </w:p>
    <w:p w14:paraId="162FD07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1" w:name="do|caIII|ar3^4|pa3"/>
      <w:bookmarkEnd w:id="51"/>
      <w:r>
        <w:rPr>
          <w:rStyle w:val="tpa1"/>
          <w:rFonts w:ascii="Verdana" w:hAnsi="Verdana"/>
          <w:sz w:val="22"/>
          <w:szCs w:val="22"/>
        </w:rPr>
        <w:t xml:space="preserve">(Dacă în actul constitutiv nu se prevede majoritatea cu care se aprobă transmiterea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către persoane din afara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atunci aceasta se poate realiza cu aprobarea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reprezentând cel </w:t>
      </w:r>
      <w:proofErr w:type="spellStart"/>
      <w:r>
        <w:rPr>
          <w:rStyle w:val="tpa1"/>
          <w:rFonts w:ascii="Verdana" w:hAnsi="Verdana"/>
          <w:sz w:val="22"/>
          <w:szCs w:val="22"/>
        </w:rPr>
        <w:t>puţin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trei pătrimi din capitalul social.)</w:t>
      </w:r>
    </w:p>
    <w:p w14:paraId="435D3FF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2" w:name="do|caIII|ar3^4|pa4"/>
      <w:bookmarkEnd w:id="52"/>
      <w:r>
        <w:rPr>
          <w:rStyle w:val="tpa1"/>
          <w:rFonts w:ascii="Verdana" w:hAnsi="Verdana"/>
          <w:sz w:val="22"/>
          <w:szCs w:val="22"/>
        </w:rPr>
        <w:t xml:space="preserve">Hotărârea adunării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adoptată în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mai sus </w:t>
      </w:r>
      <w:proofErr w:type="spellStart"/>
      <w:r>
        <w:rPr>
          <w:rStyle w:val="tpa1"/>
          <w:rFonts w:ascii="Verdana" w:hAnsi="Verdana"/>
          <w:sz w:val="22"/>
          <w:szCs w:val="22"/>
        </w:rPr>
        <w:t>menţionate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se depune în termen de 15 zile la oficiul registrului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spre a fi </w:t>
      </w:r>
      <w:proofErr w:type="spellStart"/>
      <w:r>
        <w:rPr>
          <w:rStyle w:val="tpa1"/>
          <w:rFonts w:ascii="Verdana" w:hAnsi="Verdana"/>
          <w:sz w:val="22"/>
          <w:szCs w:val="22"/>
        </w:rPr>
        <w:t>menţionată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registru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publicată în Monitorul Oficial al României, Partea a IV-a.</w:t>
      </w:r>
    </w:p>
    <w:p w14:paraId="6B6BE5A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3" w:name="do|caIII|ar3^4|pa5"/>
      <w:bookmarkEnd w:id="53"/>
      <w:r>
        <w:rPr>
          <w:rStyle w:val="tpa1"/>
          <w:rFonts w:ascii="Verdana" w:hAnsi="Verdana"/>
          <w:sz w:val="22"/>
          <w:szCs w:val="22"/>
        </w:rPr>
        <w:t xml:space="preserve">Transmiterea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se înregistrează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registrul de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al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255652B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4" w:name="do|caIII|ar3^4|pa6"/>
      <w:bookmarkEnd w:id="54"/>
      <w:r>
        <w:rPr>
          <w:rStyle w:val="tpa1"/>
          <w:rFonts w:ascii="Verdana" w:hAnsi="Verdana"/>
          <w:sz w:val="22"/>
          <w:szCs w:val="22"/>
        </w:rPr>
        <w:t xml:space="preserve">Actul de transmitere a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actul constitutiv actualizat cu datele de identificare a noilor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vor fi depuse la oficiul registrului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fiind supuse înregistrării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potrivit </w:t>
      </w:r>
      <w:proofErr w:type="spellStart"/>
      <w:r>
        <w:rPr>
          <w:rStyle w:val="tpa1"/>
          <w:rFonts w:ascii="Verdana" w:hAnsi="Verdana"/>
          <w:sz w:val="22"/>
          <w:szCs w:val="22"/>
        </w:rPr>
        <w:t>dispoziţiilor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din Legea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16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7BAF497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5" w:name="do|caIII|ar3^4|pa7"/>
      <w:bookmarkEnd w:id="55"/>
      <w:r>
        <w:rPr>
          <w:rStyle w:val="tpa1"/>
          <w:rFonts w:ascii="Verdana" w:hAnsi="Verdana"/>
          <w:sz w:val="22"/>
          <w:szCs w:val="22"/>
        </w:rPr>
        <w:t>După caz:</w:t>
      </w:r>
    </w:p>
    <w:p w14:paraId="0EA202B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6" w:name="do|caIII|ar3^4|pa8"/>
      <w:bookmarkEnd w:id="56"/>
      <w:r>
        <w:rPr>
          <w:rStyle w:val="tpa1"/>
          <w:rFonts w:ascii="Verdana" w:hAnsi="Verdana"/>
          <w:sz w:val="22"/>
          <w:szCs w:val="22"/>
        </w:rPr>
        <w:t xml:space="preserve">-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convin de comun acord ca, în cazul decesului unuia dintre ei, să acorde succesorilor calitatea de asociat;</w:t>
      </w:r>
    </w:p>
    <w:p w14:paraId="784E1D6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7" w:name="do|caIII|ar3^4|pa9"/>
      <w:bookmarkEnd w:id="57"/>
      <w:r>
        <w:rPr>
          <w:rStyle w:val="tpa1"/>
          <w:rFonts w:ascii="Verdana" w:hAnsi="Verdana"/>
          <w:sz w:val="22"/>
          <w:szCs w:val="22"/>
        </w:rPr>
        <w:t xml:space="preserve">- societatea este obligată la plata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către succesori, conform ultimei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financiare aprobate, în cazul în care </w:t>
      </w:r>
      <w:proofErr w:type="spellStart"/>
      <w:r>
        <w:rPr>
          <w:rStyle w:val="tpa1"/>
          <w:rFonts w:ascii="Verdana" w:hAnsi="Verdana"/>
          <w:sz w:val="22"/>
          <w:szCs w:val="22"/>
        </w:rPr>
        <w:t>aceştia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nu </w:t>
      </w:r>
      <w:proofErr w:type="spellStart"/>
      <w:r>
        <w:rPr>
          <w:rStyle w:val="tpa1"/>
          <w:rFonts w:ascii="Verdana" w:hAnsi="Verdana"/>
          <w:sz w:val="22"/>
          <w:szCs w:val="22"/>
        </w:rPr>
        <w:t>îşi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manifestă </w:t>
      </w:r>
      <w:proofErr w:type="spellStart"/>
      <w:r>
        <w:rPr>
          <w:rStyle w:val="tpa1"/>
          <w:rFonts w:ascii="Verdana" w:hAnsi="Verdana"/>
          <w:sz w:val="22"/>
          <w:szCs w:val="22"/>
        </w:rPr>
        <w:t>intenţia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a </w:t>
      </w:r>
      <w:proofErr w:type="spellStart"/>
      <w:r>
        <w:rPr>
          <w:rStyle w:val="tpa1"/>
          <w:rFonts w:ascii="Verdana" w:hAnsi="Verdana"/>
          <w:sz w:val="22"/>
          <w:szCs w:val="22"/>
        </w:rPr>
        <w:t>deţine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exercita calitatea de asociat.</w:t>
      </w:r>
    </w:p>
    <w:p w14:paraId="33038C4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1A7A0CB4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IV:</w:t>
      </w:r>
    </w:p>
    <w:p w14:paraId="67CC230F" w14:textId="5746079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 xml:space="preserve">Drepturile </w:t>
      </w:r>
      <w:proofErr w:type="spellStart"/>
      <w:r>
        <w:rPr>
          <w:rStyle w:val="tca1"/>
          <w:rFonts w:ascii="Verdana" w:hAnsi="Verdana"/>
        </w:rPr>
        <w:t>şi</w:t>
      </w:r>
      <w:proofErr w:type="spellEnd"/>
      <w:r>
        <w:rPr>
          <w:rStyle w:val="tca1"/>
          <w:rFonts w:ascii="Verdana" w:hAnsi="Verdana"/>
        </w:rPr>
        <w:t xml:space="preserve"> </w:t>
      </w:r>
      <w:proofErr w:type="spellStart"/>
      <w:r>
        <w:rPr>
          <w:rStyle w:val="tca1"/>
          <w:rFonts w:ascii="Verdana" w:hAnsi="Verdana"/>
        </w:rPr>
        <w:t>obligaţiile</w:t>
      </w:r>
      <w:proofErr w:type="spellEnd"/>
      <w:r>
        <w:rPr>
          <w:rStyle w:val="tca1"/>
          <w:rFonts w:ascii="Verdana" w:hAnsi="Verdana"/>
        </w:rPr>
        <w:t xml:space="preserve"> </w:t>
      </w:r>
      <w:proofErr w:type="spellStart"/>
      <w:r>
        <w:rPr>
          <w:rStyle w:val="tca1"/>
          <w:rFonts w:ascii="Verdana" w:hAnsi="Verdana"/>
        </w:rPr>
        <w:t>asociaţilor</w:t>
      </w:r>
      <w:proofErr w:type="spellEnd"/>
    </w:p>
    <w:p w14:paraId="349E2085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1D69DA7B" w14:textId="3152610A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4</w:t>
      </w:r>
      <w:r>
        <w:rPr>
          <w:rStyle w:val="ar1"/>
          <w:rFonts w:ascii="Verdana" w:hAnsi="Verdana"/>
          <w:vertAlign w:val="superscript"/>
        </w:rPr>
        <w:t>1</w:t>
      </w:r>
    </w:p>
    <w:p w14:paraId="00EF66F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8" w:name="do|caIV|ar4^1|pa1"/>
      <w:bookmarkEnd w:id="58"/>
      <w:proofErr w:type="spellStart"/>
      <w:r>
        <w:rPr>
          <w:rStyle w:val="tpa1"/>
          <w:rFonts w:ascii="Verdana" w:hAnsi="Verdana"/>
          <w:sz w:val="22"/>
          <w:szCs w:val="22"/>
        </w:rPr>
        <w:t>Părţile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conferă posesorilor lor drepturi egale, respectându-se pentru fiecare asociat următoarele:</w:t>
      </w:r>
    </w:p>
    <w:p w14:paraId="7B4DFA1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59" w:name="do|caIV|ar4^1|pa2"/>
      <w:bookmarkEnd w:id="59"/>
      <w:r>
        <w:rPr>
          <w:rStyle w:val="tpa1"/>
          <w:rFonts w:ascii="Verdana" w:hAnsi="Verdana"/>
          <w:sz w:val="22"/>
          <w:szCs w:val="22"/>
        </w:rPr>
        <w:t xml:space="preserve">- dreptul la dividende, în </w:t>
      </w:r>
      <w:proofErr w:type="spellStart"/>
      <w:r>
        <w:rPr>
          <w:rStyle w:val="tpa1"/>
          <w:rFonts w:ascii="Verdana" w:hAnsi="Verdana"/>
          <w:sz w:val="22"/>
          <w:szCs w:val="22"/>
        </w:rPr>
        <w:t>funcţie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aportul la capitalul social al fiecărui asociat;</w:t>
      </w:r>
    </w:p>
    <w:p w14:paraId="7980B89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0" w:name="do|caIV|ar4^1|pa3"/>
      <w:bookmarkEnd w:id="60"/>
      <w:r>
        <w:rPr>
          <w:rStyle w:val="tpa1"/>
          <w:rFonts w:ascii="Verdana" w:hAnsi="Verdana"/>
          <w:sz w:val="22"/>
          <w:szCs w:val="22"/>
        </w:rPr>
        <w:t xml:space="preserve">- acordarea unei cote </w:t>
      </w:r>
      <w:proofErr w:type="spellStart"/>
      <w:r>
        <w:rPr>
          <w:rStyle w:val="tpa1"/>
          <w:rFonts w:ascii="Verdana" w:hAnsi="Verdana"/>
          <w:sz w:val="22"/>
          <w:szCs w:val="22"/>
        </w:rPr>
        <w:t>proporţionale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activul social rezultat în caz de lichidare;</w:t>
      </w:r>
    </w:p>
    <w:p w14:paraId="5A3796D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1" w:name="do|caIV|ar4^1|pa4"/>
      <w:bookmarkEnd w:id="61"/>
      <w:r>
        <w:rPr>
          <w:rStyle w:val="tpa1"/>
          <w:rFonts w:ascii="Verdana" w:hAnsi="Verdana"/>
          <w:sz w:val="22"/>
          <w:szCs w:val="22"/>
        </w:rPr>
        <w:t xml:space="preserve">- dreptul de participare la conducerea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prin exercitarea dreptului la vot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controlul asupra </w:t>
      </w:r>
      <w:proofErr w:type="spellStart"/>
      <w:r>
        <w:rPr>
          <w:rStyle w:val="tpa1"/>
          <w:rFonts w:ascii="Verdana" w:hAnsi="Verdana"/>
          <w:sz w:val="22"/>
          <w:szCs w:val="22"/>
        </w:rPr>
        <w:t>evidenţelor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registrelor contabile;</w:t>
      </w:r>
    </w:p>
    <w:p w14:paraId="21A258F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2" w:name="do|caIV|ar4^1|pa5"/>
      <w:bookmarkEnd w:id="62"/>
      <w:r>
        <w:rPr>
          <w:rStyle w:val="tpa1"/>
          <w:rFonts w:ascii="Verdana" w:hAnsi="Verdana"/>
          <w:sz w:val="22"/>
          <w:szCs w:val="22"/>
        </w:rPr>
        <w:t xml:space="preserve">- dreptul de a fi informat asupra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6C3B278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3" w:name="do|caIV|ar4^1|pa6"/>
      <w:bookmarkEnd w:id="63"/>
      <w:r>
        <w:rPr>
          <w:rStyle w:val="tpa1"/>
          <w:rFonts w:ascii="Verdana" w:hAnsi="Verdana"/>
          <w:sz w:val="22"/>
          <w:szCs w:val="22"/>
        </w:rPr>
        <w:t>- dreptul de a se retrage din societate.</w:t>
      </w:r>
    </w:p>
    <w:p w14:paraId="3467A023" w14:textId="4061847D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4</w:t>
      </w:r>
      <w:r>
        <w:rPr>
          <w:rStyle w:val="ar1"/>
          <w:rFonts w:ascii="Verdana" w:hAnsi="Verdana"/>
          <w:vertAlign w:val="superscript"/>
        </w:rPr>
        <w:t>2</w:t>
      </w:r>
    </w:p>
    <w:p w14:paraId="0677269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4" w:name="do|caIV|ar4^2|pa1"/>
      <w:bookmarkEnd w:id="64"/>
      <w:r>
        <w:rPr>
          <w:rStyle w:val="tpa1"/>
          <w:rFonts w:ascii="Verdana" w:hAnsi="Verdana"/>
          <w:sz w:val="22"/>
          <w:szCs w:val="22"/>
        </w:rPr>
        <w:t xml:space="preserve">În virtutea drepturilor conferite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obligă:</w:t>
      </w:r>
    </w:p>
    <w:p w14:paraId="240F904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5" w:name="do|caIV|ar4^2|pa2"/>
      <w:bookmarkEnd w:id="65"/>
      <w:r>
        <w:rPr>
          <w:rStyle w:val="tpa1"/>
          <w:rFonts w:ascii="Verdana" w:hAnsi="Verdana"/>
          <w:sz w:val="22"/>
          <w:szCs w:val="22"/>
        </w:rPr>
        <w:t xml:space="preserve">- să se informeze reciproc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onest în cadrul adunărilor generale ale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precum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orice alte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asupra problemelor ce privesc activitatea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041F849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6" w:name="do|caIV|ar4^2|pa3"/>
      <w:bookmarkEnd w:id="66"/>
      <w:r>
        <w:rPr>
          <w:rStyle w:val="tpa1"/>
          <w:rFonts w:ascii="Verdana" w:hAnsi="Verdana"/>
          <w:sz w:val="22"/>
          <w:szCs w:val="22"/>
        </w:rPr>
        <w:t xml:space="preserve">- să nu întreprindă </w:t>
      </w:r>
      <w:proofErr w:type="spellStart"/>
      <w:r>
        <w:rPr>
          <w:rStyle w:val="tpa1"/>
          <w:rFonts w:ascii="Verdana" w:hAnsi="Verdana"/>
          <w:sz w:val="22"/>
          <w:szCs w:val="22"/>
        </w:rPr>
        <w:t>acţiuni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care vor putea aduce atingere intereselor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fapt care poate determina excluderea prin hotărârea adunării generale a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482F15B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7" w:name="do|caIV|ar4^2|pa4"/>
      <w:bookmarkEnd w:id="67"/>
      <w:r>
        <w:rPr>
          <w:rStyle w:val="tpa1"/>
          <w:rFonts w:ascii="Verdana" w:hAnsi="Verdana"/>
          <w:sz w:val="22"/>
          <w:szCs w:val="22"/>
        </w:rPr>
        <w:t>- să decidă contractarea auditului financiar, atunci când acesta nu are caracter obligatoriu potrivit legii.</w:t>
      </w:r>
    </w:p>
    <w:p w14:paraId="5160B411" w14:textId="782490AA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4</w:t>
      </w:r>
      <w:r>
        <w:rPr>
          <w:rStyle w:val="ar1"/>
          <w:rFonts w:ascii="Verdana" w:hAnsi="Verdana"/>
          <w:vertAlign w:val="superscript"/>
        </w:rPr>
        <w:t>3</w:t>
      </w:r>
    </w:p>
    <w:p w14:paraId="05E8DEE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8" w:name="do|caIV|ar4^3|pa1"/>
      <w:bookmarkEnd w:id="68"/>
      <w:r>
        <w:rPr>
          <w:rStyle w:val="tpa1"/>
          <w:rFonts w:ascii="Verdana" w:hAnsi="Verdana"/>
          <w:sz w:val="22"/>
          <w:szCs w:val="22"/>
        </w:rPr>
        <w:t xml:space="preserve">Participarea la beneficii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la pierderi a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va face </w:t>
      </w:r>
      <w:proofErr w:type="spellStart"/>
      <w:r>
        <w:rPr>
          <w:rStyle w:val="tpa1"/>
          <w:rFonts w:ascii="Verdana" w:hAnsi="Verdana"/>
          <w:sz w:val="22"/>
          <w:szCs w:val="22"/>
        </w:rPr>
        <w:t>proporţional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subscrise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depuse de fiecare la constituirea capitalului social, cu </w:t>
      </w:r>
      <w:proofErr w:type="spellStart"/>
      <w:r>
        <w:rPr>
          <w:rStyle w:val="tpa1"/>
          <w:rFonts w:ascii="Verdana" w:hAnsi="Verdana"/>
          <w:sz w:val="22"/>
          <w:szCs w:val="22"/>
        </w:rPr>
        <w:t>excepţia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pierderilor produse prin fraudă de oricare dintre </w:t>
      </w:r>
      <w:proofErr w:type="spellStart"/>
      <w:r>
        <w:rPr>
          <w:rStyle w:val="tpa1"/>
          <w:rFonts w:ascii="Verdana" w:hAnsi="Verdana"/>
          <w:sz w:val="22"/>
          <w:szCs w:val="22"/>
        </w:rPr>
        <w:t>părţi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51BCC90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69" w:name="do|caIV|ar4^3|pa2"/>
      <w:bookmarkEnd w:id="69"/>
      <w:r>
        <w:rPr>
          <w:rStyle w:val="tpa1"/>
          <w:rFonts w:ascii="Verdana" w:hAnsi="Verdana"/>
          <w:sz w:val="22"/>
          <w:szCs w:val="22"/>
        </w:rPr>
        <w:t>sau</w:t>
      </w:r>
    </w:p>
    <w:p w14:paraId="5279858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0" w:name="do|caIV|ar4^3|pa3"/>
      <w:bookmarkEnd w:id="70"/>
      <w:r>
        <w:rPr>
          <w:rStyle w:val="tpa1"/>
          <w:rFonts w:ascii="Verdana" w:hAnsi="Verdana"/>
          <w:sz w:val="22"/>
          <w:szCs w:val="22"/>
        </w:rPr>
        <w:t xml:space="preserve">Participarea la beneficii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la pierderi se poate stabili diferit de participarea la capitalul social, caz în care se va </w:t>
      </w:r>
      <w:proofErr w:type="spellStart"/>
      <w:r>
        <w:rPr>
          <w:rStyle w:val="tpa1"/>
          <w:rFonts w:ascii="Verdana" w:hAnsi="Verdana"/>
          <w:sz w:val="22"/>
          <w:szCs w:val="22"/>
        </w:rPr>
        <w:t>menţiona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fiecare asociat cota de participare la beneficii, respectiv cota de participare la pierderi.</w:t>
      </w:r>
    </w:p>
    <w:p w14:paraId="6FD3835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Style w:val="ca1"/>
          <w:rFonts w:ascii="Verdana" w:hAnsi="Verdana"/>
        </w:rPr>
      </w:pPr>
      <w:bookmarkStart w:id="71" w:name="do|caV"/>
    </w:p>
    <w:bookmarkEnd w:id="71"/>
    <w:p w14:paraId="497B46B4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lastRenderedPageBreak/>
        <w:t>CAPITOLUL V:</w:t>
      </w:r>
    </w:p>
    <w:p w14:paraId="1B03B641" w14:textId="195436E4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 xml:space="preserve">Conducerea </w:t>
      </w:r>
      <w:proofErr w:type="spellStart"/>
      <w:r>
        <w:rPr>
          <w:rStyle w:val="tca1"/>
          <w:rFonts w:ascii="Verdana" w:hAnsi="Verdana"/>
        </w:rPr>
        <w:t>societăţii</w:t>
      </w:r>
      <w:proofErr w:type="spellEnd"/>
    </w:p>
    <w:p w14:paraId="4ECA97F4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78738FE9" w14:textId="4D343E49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5</w:t>
      </w:r>
      <w:r>
        <w:rPr>
          <w:rStyle w:val="ar1"/>
          <w:rFonts w:ascii="Verdana" w:hAnsi="Verdana"/>
          <w:vertAlign w:val="superscript"/>
        </w:rPr>
        <w:t>1</w:t>
      </w:r>
    </w:p>
    <w:p w14:paraId="0464D59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2" w:name="do|caV|ar5^1|pa1"/>
      <w:bookmarkEnd w:id="72"/>
      <w:r>
        <w:rPr>
          <w:rStyle w:val="tpa1"/>
          <w:rFonts w:ascii="Verdana" w:hAnsi="Verdana"/>
          <w:sz w:val="22"/>
          <w:szCs w:val="22"/>
        </w:rPr>
        <w:t xml:space="preserve">Adunarea generală a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 organul de conducere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are următoarele </w:t>
      </w:r>
      <w:proofErr w:type="spellStart"/>
      <w:r>
        <w:rPr>
          <w:rStyle w:val="tpa1"/>
          <w:rFonts w:ascii="Verdana" w:hAnsi="Verdana"/>
          <w:sz w:val="22"/>
          <w:szCs w:val="22"/>
        </w:rPr>
        <w:t>atribuţii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principale:</w:t>
      </w:r>
    </w:p>
    <w:p w14:paraId="2B636DC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3" w:name="do|caV|ar5^1|pa2"/>
      <w:bookmarkEnd w:id="73"/>
      <w:r>
        <w:rPr>
          <w:rStyle w:val="tpa1"/>
          <w:rFonts w:ascii="Verdana" w:hAnsi="Verdana"/>
          <w:sz w:val="22"/>
          <w:szCs w:val="22"/>
        </w:rPr>
        <w:t xml:space="preserve">- să aprobe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financiară anuală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stabilească repartizarea profitului net;</w:t>
      </w:r>
    </w:p>
    <w:p w14:paraId="2078512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4" w:name="do|caV|ar5^1|pa3"/>
      <w:bookmarkEnd w:id="74"/>
      <w:r>
        <w:rPr>
          <w:rStyle w:val="tpa1"/>
          <w:rFonts w:ascii="Verdana" w:hAnsi="Verdana"/>
          <w:sz w:val="22"/>
          <w:szCs w:val="22"/>
        </w:rPr>
        <w:t xml:space="preserve">- să desemneze administratorii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cenzorii sau după caz, auditorii interni, să îi revoce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le dea descărcare de activitatea lor, precum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decidă contractarea auditului financiar, atunci când acesta nu are caracter obligatoriu, potrivit legii;</w:t>
      </w:r>
    </w:p>
    <w:p w14:paraId="42CE0C6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5" w:name="do|caV|ar5^1|pa4"/>
      <w:bookmarkEnd w:id="75"/>
      <w:r>
        <w:rPr>
          <w:rStyle w:val="tpa1"/>
          <w:rFonts w:ascii="Verdana" w:hAnsi="Verdana"/>
          <w:sz w:val="22"/>
          <w:szCs w:val="22"/>
        </w:rPr>
        <w:t>- să modifice actul constitutiv;</w:t>
      </w:r>
    </w:p>
    <w:p w14:paraId="75BF817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6" w:name="do|caV|ar5^1|pa5"/>
      <w:bookmarkEnd w:id="76"/>
      <w:r>
        <w:rPr>
          <w:rStyle w:val="tpa1"/>
          <w:rFonts w:ascii="Verdana" w:hAnsi="Verdana"/>
          <w:sz w:val="22"/>
          <w:szCs w:val="22"/>
        </w:rPr>
        <w:t xml:space="preserve">- alte </w:t>
      </w:r>
      <w:proofErr w:type="spellStart"/>
      <w:r>
        <w:rPr>
          <w:rStyle w:val="tpa1"/>
          <w:rFonts w:ascii="Verdana" w:hAnsi="Verdana"/>
          <w:sz w:val="22"/>
          <w:szCs w:val="22"/>
        </w:rPr>
        <w:t>atribuţii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prevăzute de </w:t>
      </w:r>
      <w:proofErr w:type="spellStart"/>
      <w:r>
        <w:rPr>
          <w:rStyle w:val="tpa1"/>
          <w:rFonts w:ascii="Verdana" w:hAnsi="Verdana"/>
          <w:sz w:val="22"/>
          <w:szCs w:val="22"/>
        </w:rPr>
        <w:t>legislaţia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vigoare.</w:t>
      </w:r>
    </w:p>
    <w:p w14:paraId="4ED6CA8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7" w:name="do|caV|ar5^1|pa6"/>
      <w:bookmarkEnd w:id="77"/>
      <w:r>
        <w:rPr>
          <w:rStyle w:val="tpa1"/>
          <w:rFonts w:ascii="Verdana" w:hAnsi="Verdana"/>
          <w:sz w:val="22"/>
          <w:szCs w:val="22"/>
        </w:rPr>
        <w:t xml:space="preserve">Adunarea generală decide prin votul reprezentând ..................... % a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sociale.</w:t>
      </w:r>
    </w:p>
    <w:p w14:paraId="2125B46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8" w:name="do|caV|ar5^1|pa7"/>
      <w:bookmarkEnd w:id="78"/>
      <w:r>
        <w:rPr>
          <w:rStyle w:val="tpa1"/>
          <w:rFonts w:ascii="Verdana" w:hAnsi="Verdana"/>
          <w:sz w:val="22"/>
          <w:szCs w:val="22"/>
        </w:rPr>
        <w:t>(</w:t>
      </w:r>
      <w:r>
        <w:rPr>
          <w:rStyle w:val="tpa1"/>
          <w:rFonts w:ascii="Verdana" w:hAnsi="Verdana"/>
          <w:i/>
          <w:iCs/>
          <w:sz w:val="22"/>
          <w:szCs w:val="22"/>
        </w:rPr>
        <w:t xml:space="preserve">Dacă în actul constitutiv nu se prevede majoritatea cu care se votează, atunci adunarea generală decide prin votul reprezentând majoritatea absolută a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a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părţilor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sociale. În cazul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parităţii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participării la capitalul social, când nu se poate stabili o majoritate absolută, adoptarea hotărârii adunării generale a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se face cu votul tuturor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>.</w:t>
      </w:r>
      <w:r>
        <w:rPr>
          <w:rStyle w:val="tpa1"/>
          <w:rFonts w:ascii="Verdana" w:hAnsi="Verdana"/>
          <w:sz w:val="22"/>
          <w:szCs w:val="22"/>
        </w:rPr>
        <w:t>)</w:t>
      </w:r>
    </w:p>
    <w:p w14:paraId="3E87A9B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79" w:name="do|caV|ar5^1|pa8"/>
      <w:bookmarkEnd w:id="79"/>
      <w:r>
        <w:rPr>
          <w:rStyle w:val="tpa1"/>
          <w:rFonts w:ascii="Verdana" w:hAnsi="Verdana"/>
          <w:sz w:val="22"/>
          <w:szCs w:val="22"/>
        </w:rPr>
        <w:t xml:space="preserve">Votarea se poate face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prin </w:t>
      </w:r>
      <w:proofErr w:type="spellStart"/>
      <w:r>
        <w:rPr>
          <w:rStyle w:val="tpa1"/>
          <w:rFonts w:ascii="Verdana" w:hAnsi="Verdana"/>
          <w:sz w:val="22"/>
          <w:szCs w:val="22"/>
        </w:rPr>
        <w:t>corespondenţă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7585BAF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0" w:name="do|caV|ar5^1|pa9"/>
      <w:bookmarkEnd w:id="80"/>
      <w:r>
        <w:rPr>
          <w:rStyle w:val="tpa1"/>
          <w:rFonts w:ascii="Verdana" w:hAnsi="Verdana"/>
          <w:sz w:val="22"/>
          <w:szCs w:val="22"/>
        </w:rPr>
        <w:t xml:space="preserve">Dacă adunarea legal constituită nu poate lua o hotărâre valabilă din cauza neîntrunirii </w:t>
      </w:r>
      <w:proofErr w:type="spellStart"/>
      <w:r>
        <w:rPr>
          <w:rStyle w:val="tpa1"/>
          <w:rFonts w:ascii="Verdana" w:hAnsi="Verdana"/>
          <w:sz w:val="22"/>
          <w:szCs w:val="22"/>
        </w:rPr>
        <w:t>majorităţii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cerute, adunarea convocată a doua oară poate decide asupra ordinii de zi, oricare ar fi numărul de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partea din capitalul social reprezentată de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prezenţi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2661D957" w14:textId="68465DC5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5</w:t>
      </w:r>
      <w:r>
        <w:rPr>
          <w:rStyle w:val="ar1"/>
          <w:rFonts w:ascii="Verdana" w:hAnsi="Verdana"/>
          <w:vertAlign w:val="superscript"/>
        </w:rPr>
        <w:t>2</w:t>
      </w:r>
    </w:p>
    <w:p w14:paraId="12DBA92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1" w:name="do|caV|ar5^2|pa1"/>
      <w:bookmarkEnd w:id="81"/>
      <w:r>
        <w:rPr>
          <w:rStyle w:val="tpa1"/>
          <w:rFonts w:ascii="Verdana" w:hAnsi="Verdana"/>
          <w:sz w:val="22"/>
          <w:szCs w:val="22"/>
        </w:rPr>
        <w:t xml:space="preserve">Asociatul care într-o </w:t>
      </w:r>
      <w:proofErr w:type="spellStart"/>
      <w:r>
        <w:rPr>
          <w:rStyle w:val="tpa1"/>
          <w:rFonts w:ascii="Verdana" w:hAnsi="Verdana"/>
          <w:sz w:val="22"/>
          <w:szCs w:val="22"/>
        </w:rPr>
        <w:t>operaţiune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determinată are pe cont propriu sau pe contul altuia interese contrare acelora ale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nu poate lua parte la nicio deliberare sau decizie privind această </w:t>
      </w:r>
      <w:proofErr w:type="spellStart"/>
      <w:r>
        <w:rPr>
          <w:rStyle w:val="tpa1"/>
          <w:rFonts w:ascii="Verdana" w:hAnsi="Verdana"/>
          <w:sz w:val="22"/>
          <w:szCs w:val="22"/>
        </w:rPr>
        <w:t>operaţiune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0FF5597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2" w:name="do|caV|ar5^2|pa2"/>
      <w:bookmarkEnd w:id="82"/>
      <w:r>
        <w:rPr>
          <w:rStyle w:val="tpa1"/>
          <w:rFonts w:ascii="Verdana" w:hAnsi="Verdana"/>
          <w:sz w:val="22"/>
          <w:szCs w:val="22"/>
        </w:rPr>
        <w:t xml:space="preserve">Asociatul care contravine </w:t>
      </w:r>
      <w:proofErr w:type="spellStart"/>
      <w:r>
        <w:rPr>
          <w:rStyle w:val="tpa1"/>
          <w:rFonts w:ascii="Verdana" w:hAnsi="Verdana"/>
          <w:sz w:val="22"/>
          <w:szCs w:val="22"/>
        </w:rPr>
        <w:t>dispoziţiilor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mai sus </w:t>
      </w:r>
      <w:proofErr w:type="spellStart"/>
      <w:r>
        <w:rPr>
          <w:rStyle w:val="tpa1"/>
          <w:rFonts w:ascii="Verdana" w:hAnsi="Verdana"/>
          <w:sz w:val="22"/>
          <w:szCs w:val="22"/>
        </w:rPr>
        <w:t>menţionate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 răspunzător de daunele cauzate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527626B0" w14:textId="6E8833F1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5</w:t>
      </w:r>
      <w:r>
        <w:rPr>
          <w:rStyle w:val="ar1"/>
          <w:rFonts w:ascii="Verdana" w:hAnsi="Verdana"/>
          <w:vertAlign w:val="superscript"/>
        </w:rPr>
        <w:t>3</w:t>
      </w:r>
    </w:p>
    <w:p w14:paraId="19B6FC7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3" w:name="do|caV|ar5^3|pa1"/>
      <w:bookmarkEnd w:id="83"/>
      <w:r>
        <w:rPr>
          <w:rStyle w:val="tpa1"/>
          <w:rFonts w:ascii="Verdana" w:hAnsi="Verdana"/>
          <w:sz w:val="22"/>
          <w:szCs w:val="22"/>
        </w:rPr>
        <w:t xml:space="preserve">Un asociat nu poate exercita dreptul său de vot în deliberările adunărilor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referitoare la aporturile sale în natură sau la actele juridice încheiate între el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societate.</w:t>
      </w:r>
    </w:p>
    <w:p w14:paraId="080784F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03C36265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VI:</w:t>
      </w:r>
    </w:p>
    <w:p w14:paraId="1C00227F" w14:textId="79A27376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 xml:space="preserve">Administrarea </w:t>
      </w:r>
      <w:proofErr w:type="spellStart"/>
      <w:r>
        <w:rPr>
          <w:rStyle w:val="tca1"/>
          <w:rFonts w:ascii="Verdana" w:hAnsi="Verdana"/>
        </w:rPr>
        <w:t>societăţii</w:t>
      </w:r>
      <w:proofErr w:type="spellEnd"/>
    </w:p>
    <w:p w14:paraId="68346D9A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4C381DA1" w14:textId="6C2506D1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6</w:t>
      </w:r>
      <w:r>
        <w:rPr>
          <w:rStyle w:val="ar1"/>
          <w:rFonts w:ascii="Verdana" w:hAnsi="Verdana"/>
          <w:vertAlign w:val="superscript"/>
        </w:rPr>
        <w:t>1</w:t>
      </w:r>
    </w:p>
    <w:p w14:paraId="1FD58BD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4" w:name="do|caVI|ar6^1|pa1"/>
      <w:bookmarkEnd w:id="84"/>
      <w:r>
        <w:rPr>
          <w:rStyle w:val="tpa1"/>
          <w:rFonts w:ascii="Verdana" w:hAnsi="Verdana"/>
          <w:sz w:val="22"/>
          <w:szCs w:val="22"/>
        </w:rPr>
        <w:t xml:space="preserve">Administrarea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face de către:</w:t>
      </w:r>
    </w:p>
    <w:p w14:paraId="5E63B07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5" w:name="do|caVI|ar6^1|pa2"/>
      <w:bookmarkEnd w:id="85"/>
      <w:r>
        <w:rPr>
          <w:rStyle w:val="tpa1"/>
          <w:rFonts w:ascii="Verdana" w:hAnsi="Verdana"/>
          <w:sz w:val="22"/>
          <w:szCs w:val="22"/>
        </w:rPr>
        <w:t>Numele ................................. prenumele ........................, CNP (sau echivalentul acestuia)/NIF ....................., cu domiciliul/</w:t>
      </w:r>
      <w:proofErr w:type="spellStart"/>
      <w:r>
        <w:rPr>
          <w:rStyle w:val="tpa1"/>
          <w:rFonts w:ascii="Verdana" w:hAnsi="Verdana"/>
          <w:sz w:val="22"/>
          <w:szCs w:val="22"/>
        </w:rPr>
        <w:t>reşedinţa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localitatea ........................, str. .................. nr. ....., bl. ......, sc. ....., et. ......, ap. 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cetăţenia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............., născut(ă) în localitatea ..............., sectorul/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........................., la data de ......................, act de identitate/</w:t>
      </w:r>
      <w:proofErr w:type="spellStart"/>
      <w:r>
        <w:rPr>
          <w:rStyle w:val="tpa1"/>
          <w:rFonts w:ascii="Verdana" w:hAnsi="Verdana"/>
          <w:sz w:val="22"/>
          <w:szCs w:val="22"/>
        </w:rPr>
        <w:t>paşaport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 seria ........ nr. ............., emis(ă) de ....................... la data .........., valabil până la data .....................,</w:t>
      </w:r>
    </w:p>
    <w:p w14:paraId="3174D55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6" w:name="do|caVI|ar6^1|pa3"/>
      <w:bookmarkEnd w:id="86"/>
      <w:r>
        <w:rPr>
          <w:rStyle w:val="tpa1"/>
          <w:rFonts w:ascii="Verdana" w:hAnsi="Verdana"/>
          <w:i/>
          <w:iCs/>
          <w:sz w:val="22"/>
          <w:szCs w:val="22"/>
        </w:rPr>
        <w:t>sau, după caz</w:t>
      </w:r>
    </w:p>
    <w:p w14:paraId="6A2A235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7" w:name="do|caVI|ar6^1|pa4"/>
      <w:bookmarkEnd w:id="87"/>
      <w:r>
        <w:rPr>
          <w:rStyle w:val="tpa1"/>
          <w:rFonts w:ascii="Verdana" w:hAnsi="Verdana"/>
          <w:sz w:val="22"/>
          <w:szCs w:val="22"/>
        </w:rPr>
        <w:t xml:space="preserve">Firma: ..............................., cu sediul social în: localitatea ....................., str. ....................... nr. ......, bl. ....., sc. ......, et. ....., ap. ......,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naţionalitatea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................, numărul de ordine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/numărul de înregistrare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registrul în care este înregistrată persoana juridică din străinătate .....................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>/sau codul unic de înregistrare (CUI) ................., identificator unic la nivel european (EUID) .................., e-mail ........................, telefon ................, pagina de internet (dacă există) .........................., reprezentată legal de ...................., conform ........................ nr. ............. din data de ....................,</w:t>
      </w:r>
    </w:p>
    <w:p w14:paraId="6D9B3A5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8" w:name="do|caVI|ar6^1|pa5"/>
      <w:bookmarkEnd w:id="88"/>
      <w:r>
        <w:rPr>
          <w:rStyle w:val="tpa1"/>
          <w:rFonts w:ascii="Verdana" w:hAnsi="Verdana"/>
          <w:sz w:val="22"/>
          <w:szCs w:val="22"/>
        </w:rPr>
        <w:t>prin reprezentant:</w:t>
      </w:r>
    </w:p>
    <w:p w14:paraId="771A051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89" w:name="do|caVI|ar6^1|pa6"/>
      <w:bookmarkEnd w:id="89"/>
      <w:r>
        <w:rPr>
          <w:rStyle w:val="tpa1"/>
          <w:rFonts w:ascii="Verdana" w:hAnsi="Verdana"/>
          <w:sz w:val="22"/>
          <w:szCs w:val="22"/>
        </w:rPr>
        <w:lastRenderedPageBreak/>
        <w:t>Numele ..................................... prenumele ......................, CNP (sau echivalentul acestuia)/NIF ..................., cu domiciliul/</w:t>
      </w:r>
      <w:proofErr w:type="spellStart"/>
      <w:r>
        <w:rPr>
          <w:rStyle w:val="tpa1"/>
          <w:rFonts w:ascii="Verdana" w:hAnsi="Verdana"/>
          <w:sz w:val="22"/>
          <w:szCs w:val="22"/>
        </w:rPr>
        <w:t>reşedinţa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localitatea ...................., str. ................ nr. ......, bl. ......, sc. ......, et. ......., ap. 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cetăţenia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...................., născut(ă) în localitatea .................., sectorul/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..................., la data de ......................., act de identitate/</w:t>
      </w:r>
      <w:proofErr w:type="spellStart"/>
      <w:r>
        <w:rPr>
          <w:rStyle w:val="tpa1"/>
          <w:rFonts w:ascii="Verdana" w:hAnsi="Verdana"/>
          <w:sz w:val="22"/>
          <w:szCs w:val="22"/>
        </w:rPr>
        <w:t>paşaport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 seria ...... nr. ................., emis(ă) de ................. la data ...................., valabil până la data ............,</w:t>
      </w:r>
    </w:p>
    <w:p w14:paraId="3C42AD0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0" w:name="do|caVI|ar6^1|pa7"/>
      <w:bookmarkEnd w:id="90"/>
      <w:r>
        <w:rPr>
          <w:rStyle w:val="tpa1"/>
          <w:rFonts w:ascii="Verdana" w:hAnsi="Verdana"/>
          <w:sz w:val="22"/>
          <w:szCs w:val="22"/>
        </w:rPr>
        <w:t xml:space="preserve">având puteri depline de reprezentare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administrare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 puteri ..................... de reprezentare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administrare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pe o perioadă de ........... ani,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le exercită: |_| separat |_| împreună.</w:t>
      </w:r>
    </w:p>
    <w:p w14:paraId="64F5E09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1" w:name="do|caVI|ar6^1|pa8"/>
      <w:bookmarkEnd w:id="91"/>
      <w:r>
        <w:rPr>
          <w:rStyle w:val="tpa1"/>
          <w:rFonts w:ascii="Verdana" w:hAnsi="Verdana"/>
          <w:sz w:val="22"/>
          <w:szCs w:val="22"/>
        </w:rPr>
        <w:t>(</w:t>
      </w:r>
      <w:r>
        <w:rPr>
          <w:rStyle w:val="tpa1"/>
          <w:rFonts w:ascii="Verdana" w:hAnsi="Verdana"/>
          <w:i/>
          <w:iCs/>
          <w:sz w:val="22"/>
          <w:szCs w:val="22"/>
        </w:rPr>
        <w:t xml:space="preserve">În cazul în care sunt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numiţi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mai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mulţi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administratori se vor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menţiona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puterile ce li s-au conferit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dacă ei urmează să le exercite împreună sau separat.</w:t>
      </w:r>
      <w:r>
        <w:rPr>
          <w:rStyle w:val="tpa1"/>
          <w:rFonts w:ascii="Verdana" w:hAnsi="Verdana"/>
          <w:sz w:val="22"/>
          <w:szCs w:val="22"/>
        </w:rPr>
        <w:t>)</w:t>
      </w:r>
    </w:p>
    <w:p w14:paraId="47B6711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2" w:name="do|caVI|ar6^1|pa9"/>
      <w:bookmarkEnd w:id="92"/>
      <w:r>
        <w:rPr>
          <w:rStyle w:val="tpa1"/>
          <w:rFonts w:ascii="Verdana" w:hAnsi="Verdana"/>
          <w:sz w:val="22"/>
          <w:szCs w:val="22"/>
        </w:rPr>
        <w:t xml:space="preserve">Prin acceptarea mandatului, administratorii </w:t>
      </w:r>
      <w:proofErr w:type="spellStart"/>
      <w:r>
        <w:rPr>
          <w:rStyle w:val="tpa1"/>
          <w:rFonts w:ascii="Verdana" w:hAnsi="Verdana"/>
          <w:sz w:val="22"/>
          <w:szCs w:val="22"/>
        </w:rPr>
        <w:t>îşi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asumă răspunderea pentru îndeplinirea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prevăzute de art. 6 din Legea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17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3D1CCCC8" w14:textId="6383811A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6</w:t>
      </w:r>
      <w:r>
        <w:rPr>
          <w:rStyle w:val="ar1"/>
          <w:rFonts w:ascii="Verdana" w:hAnsi="Verdana"/>
          <w:vertAlign w:val="superscript"/>
        </w:rPr>
        <w:t>2</w:t>
      </w:r>
    </w:p>
    <w:p w14:paraId="14E8D73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3" w:name="do|caVI|ar6^2|pa1"/>
      <w:bookmarkEnd w:id="93"/>
      <w:r>
        <w:rPr>
          <w:rStyle w:val="tpa1"/>
          <w:rFonts w:ascii="Verdana" w:hAnsi="Verdana"/>
          <w:sz w:val="22"/>
          <w:szCs w:val="22"/>
        </w:rPr>
        <w:t xml:space="preserve">Societatea trebuie să </w:t>
      </w:r>
      <w:proofErr w:type="spellStart"/>
      <w:r>
        <w:rPr>
          <w:rStyle w:val="tpa1"/>
          <w:rFonts w:ascii="Verdana" w:hAnsi="Verdana"/>
          <w:sz w:val="22"/>
          <w:szCs w:val="22"/>
        </w:rPr>
        <w:t>ţină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prin grija administratorului, un registru al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care se vor înscrie, după caz, numele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prenumele asociatului, firma (denumirea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forma juridică), domiciliul sau sediul fiecărui asociat, partea fiecăruia din capitalul social, transferul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sociale sau alte modificări privitoare la acestea. Administratorul este răspunzător </w:t>
      </w:r>
      <w:proofErr w:type="spellStart"/>
      <w:r>
        <w:rPr>
          <w:rStyle w:val="tpa1"/>
          <w:rFonts w:ascii="Verdana" w:hAnsi="Verdana"/>
          <w:sz w:val="22"/>
          <w:szCs w:val="22"/>
        </w:rPr>
        <w:t>faţă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societate pentru:</w:t>
      </w:r>
    </w:p>
    <w:p w14:paraId="4394580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4" w:name="do|caVI|ar6^2|pa2"/>
      <w:bookmarkEnd w:id="94"/>
      <w:r>
        <w:rPr>
          <w:rStyle w:val="tpa1"/>
          <w:rFonts w:ascii="Verdana" w:hAnsi="Verdana"/>
          <w:sz w:val="22"/>
          <w:szCs w:val="22"/>
        </w:rPr>
        <w:t xml:space="preserve">- realitatea vărsămintelor efectuate de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2D01ED9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5" w:name="do|caVI|ar6^2|pa3"/>
      <w:bookmarkEnd w:id="95"/>
      <w:r>
        <w:rPr>
          <w:rStyle w:val="tpa1"/>
          <w:rFonts w:ascii="Verdana" w:hAnsi="Verdana"/>
          <w:sz w:val="22"/>
          <w:szCs w:val="22"/>
        </w:rPr>
        <w:t xml:space="preserve">- </w:t>
      </w:r>
      <w:proofErr w:type="spellStart"/>
      <w:r>
        <w:rPr>
          <w:rStyle w:val="tpa1"/>
          <w:rFonts w:ascii="Verdana" w:hAnsi="Verdana"/>
          <w:sz w:val="22"/>
          <w:szCs w:val="22"/>
        </w:rPr>
        <w:t>existenţa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reală a dividendelor plătite;</w:t>
      </w:r>
    </w:p>
    <w:p w14:paraId="3E04AD0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6" w:name="do|caVI|ar6^2|pa4"/>
      <w:bookmarkEnd w:id="96"/>
      <w:r>
        <w:rPr>
          <w:rStyle w:val="tpa1"/>
          <w:rFonts w:ascii="Verdana" w:hAnsi="Verdana"/>
          <w:sz w:val="22"/>
          <w:szCs w:val="22"/>
        </w:rPr>
        <w:t xml:space="preserve">- </w:t>
      </w:r>
      <w:proofErr w:type="spellStart"/>
      <w:r>
        <w:rPr>
          <w:rStyle w:val="tpa1"/>
          <w:rFonts w:ascii="Verdana" w:hAnsi="Verdana"/>
          <w:sz w:val="22"/>
          <w:szCs w:val="22"/>
        </w:rPr>
        <w:t>existenţa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registrelor cerute de lege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corecta lor </w:t>
      </w:r>
      <w:proofErr w:type="spellStart"/>
      <w:r>
        <w:rPr>
          <w:rStyle w:val="tpa1"/>
          <w:rFonts w:ascii="Verdana" w:hAnsi="Verdana"/>
          <w:sz w:val="22"/>
          <w:szCs w:val="22"/>
        </w:rPr>
        <w:t>ţinere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546E799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7" w:name="do|caVI|ar6^2|pa5"/>
      <w:bookmarkEnd w:id="97"/>
      <w:r>
        <w:rPr>
          <w:rStyle w:val="tpa1"/>
          <w:rFonts w:ascii="Verdana" w:hAnsi="Verdana"/>
          <w:sz w:val="22"/>
          <w:szCs w:val="22"/>
        </w:rPr>
        <w:t>- exacta îndeplinire a hotărârilor adunării generale;</w:t>
      </w:r>
    </w:p>
    <w:p w14:paraId="2D3CBCA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8" w:name="do|caVI|ar6^2|pa6"/>
      <w:bookmarkEnd w:id="98"/>
      <w:r>
        <w:rPr>
          <w:rStyle w:val="tpa1"/>
          <w:rFonts w:ascii="Verdana" w:hAnsi="Verdana"/>
          <w:sz w:val="22"/>
          <w:szCs w:val="22"/>
        </w:rPr>
        <w:t xml:space="preserve">- stricta îndeplinire a îndatoririlor pe care legea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actul constitutiv le impun.</w:t>
      </w:r>
    </w:p>
    <w:p w14:paraId="0E1F129D" w14:textId="46FCA1FB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6</w:t>
      </w:r>
      <w:r>
        <w:rPr>
          <w:rStyle w:val="ar1"/>
          <w:rFonts w:ascii="Verdana" w:hAnsi="Verdana"/>
          <w:vertAlign w:val="superscript"/>
        </w:rPr>
        <w:t>3</w:t>
      </w:r>
    </w:p>
    <w:p w14:paraId="5919DBB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99" w:name="do|caVI|ar6^3|pa1"/>
      <w:bookmarkEnd w:id="99"/>
      <w:r>
        <w:rPr>
          <w:rStyle w:val="tpa1"/>
          <w:rFonts w:ascii="Verdana" w:hAnsi="Verdana"/>
          <w:sz w:val="22"/>
          <w:szCs w:val="22"/>
        </w:rPr>
        <w:t xml:space="preserve">Administratorul este obligat să convoace adunarea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la sediul social, cel </w:t>
      </w:r>
      <w:proofErr w:type="spellStart"/>
      <w:r>
        <w:rPr>
          <w:rStyle w:val="tpa1"/>
          <w:rFonts w:ascii="Verdana" w:hAnsi="Verdana"/>
          <w:sz w:val="22"/>
          <w:szCs w:val="22"/>
        </w:rPr>
        <w:t>puţin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o dată pe an sau ori de câte ori este necesar.</w:t>
      </w:r>
    </w:p>
    <w:p w14:paraId="500FBF2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0" w:name="do|caVI|ar6^3|pa2"/>
      <w:bookmarkEnd w:id="100"/>
      <w:r>
        <w:rPr>
          <w:rStyle w:val="tpa1"/>
          <w:rFonts w:ascii="Verdana" w:hAnsi="Verdana"/>
          <w:sz w:val="22"/>
          <w:szCs w:val="22"/>
        </w:rPr>
        <w:t xml:space="preserve">Un asociat sau un număr de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 reprezintă cel </w:t>
      </w:r>
      <w:proofErr w:type="spellStart"/>
      <w:r>
        <w:rPr>
          <w:rStyle w:val="tpa1"/>
          <w:rFonts w:ascii="Verdana" w:hAnsi="Verdana"/>
          <w:sz w:val="22"/>
          <w:szCs w:val="22"/>
        </w:rPr>
        <w:t>puţin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o pătrime din capitalul social va/vor putea cere convocarea adunării generale arătând scopul acestei convocări.</w:t>
      </w:r>
    </w:p>
    <w:p w14:paraId="0725C8D7" w14:textId="64DEE45C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6</w:t>
      </w:r>
      <w:r>
        <w:rPr>
          <w:rStyle w:val="ar1"/>
          <w:rFonts w:ascii="Verdana" w:hAnsi="Verdana"/>
          <w:vertAlign w:val="superscript"/>
        </w:rPr>
        <w:t>4</w:t>
      </w:r>
    </w:p>
    <w:p w14:paraId="4F96890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1" w:name="do|caVI|ar6^4|pa1"/>
      <w:bookmarkEnd w:id="101"/>
      <w:r>
        <w:rPr>
          <w:rStyle w:val="tpa1"/>
          <w:rFonts w:ascii="Verdana" w:hAnsi="Verdana"/>
          <w:sz w:val="22"/>
          <w:szCs w:val="22"/>
        </w:rPr>
        <w:t xml:space="preserve">Reprezentarea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administrarea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realizează de către administrator în limitele </w:t>
      </w:r>
      <w:proofErr w:type="spellStart"/>
      <w:r>
        <w:rPr>
          <w:rStyle w:val="tpa1"/>
          <w:rFonts w:ascii="Verdana" w:hAnsi="Verdana"/>
          <w:sz w:val="22"/>
          <w:szCs w:val="22"/>
        </w:rPr>
        <w:t>competenţei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stabilite prin adunarea generală a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acord cu </w:t>
      </w:r>
      <w:proofErr w:type="spellStart"/>
      <w:r>
        <w:rPr>
          <w:rStyle w:val="tpa1"/>
          <w:rFonts w:ascii="Verdana" w:hAnsi="Verdana"/>
          <w:sz w:val="22"/>
          <w:szCs w:val="22"/>
        </w:rPr>
        <w:t>dispoziţiile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Legii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18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34D1355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F0ADC8D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VII:</w:t>
      </w:r>
    </w:p>
    <w:p w14:paraId="5D133F09" w14:textId="1EBBDEF9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 xml:space="preserve">Activitatea </w:t>
      </w:r>
      <w:proofErr w:type="spellStart"/>
      <w:r>
        <w:rPr>
          <w:rStyle w:val="tca1"/>
          <w:rFonts w:ascii="Verdana" w:hAnsi="Verdana"/>
        </w:rPr>
        <w:t>societăţii</w:t>
      </w:r>
      <w:proofErr w:type="spellEnd"/>
    </w:p>
    <w:p w14:paraId="2865B074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46661B47" w14:textId="602F1C3E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7</w:t>
      </w:r>
      <w:r>
        <w:rPr>
          <w:rStyle w:val="ar1"/>
          <w:rFonts w:ascii="Verdana" w:hAnsi="Verdana"/>
          <w:vertAlign w:val="superscript"/>
        </w:rPr>
        <w:t>1</w:t>
      </w:r>
    </w:p>
    <w:p w14:paraId="563158E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2" w:name="do|caVII|ar7^1|pa1"/>
      <w:bookmarkEnd w:id="102"/>
      <w:proofErr w:type="spellStart"/>
      <w:r>
        <w:rPr>
          <w:rStyle w:val="tpa1"/>
          <w:rFonts w:ascii="Verdana" w:hAnsi="Verdana"/>
          <w:sz w:val="22"/>
          <w:szCs w:val="22"/>
        </w:rPr>
        <w:t>Exerciţiul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 începe la 1 ianuarie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termină la 31 decembrie ale fiecărui an.</w:t>
      </w:r>
    </w:p>
    <w:p w14:paraId="3E2D1F5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3" w:name="do|caVII|ar7^1|pa2"/>
      <w:bookmarkEnd w:id="103"/>
      <w:r>
        <w:rPr>
          <w:rStyle w:val="tpa1"/>
          <w:rFonts w:ascii="Verdana" w:hAnsi="Verdana"/>
          <w:sz w:val="22"/>
          <w:szCs w:val="22"/>
        </w:rPr>
        <w:t xml:space="preserve">Primul </w:t>
      </w:r>
      <w:proofErr w:type="spellStart"/>
      <w:r>
        <w:rPr>
          <w:rStyle w:val="tpa1"/>
          <w:rFonts w:ascii="Verdana" w:hAnsi="Verdana"/>
          <w:sz w:val="22"/>
          <w:szCs w:val="22"/>
        </w:rPr>
        <w:t>exerciţiu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va începe la data constituirii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64172823" w14:textId="0A5B6904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7</w:t>
      </w:r>
      <w:r>
        <w:rPr>
          <w:rStyle w:val="ar1"/>
          <w:rFonts w:ascii="Verdana" w:hAnsi="Verdana"/>
          <w:vertAlign w:val="superscript"/>
        </w:rPr>
        <w:t>2</w:t>
      </w:r>
    </w:p>
    <w:p w14:paraId="676BAC0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4" w:name="do|caVII|ar7^2|pa1"/>
      <w:bookmarkEnd w:id="104"/>
      <w:r>
        <w:rPr>
          <w:rStyle w:val="tpa1"/>
          <w:rFonts w:ascii="Verdana" w:hAnsi="Verdana"/>
          <w:sz w:val="22"/>
          <w:szCs w:val="22"/>
        </w:rPr>
        <w:t xml:space="preserve">Angajarea personalului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face cu respectarea </w:t>
      </w:r>
      <w:proofErr w:type="spellStart"/>
      <w:r>
        <w:rPr>
          <w:rStyle w:val="tpa1"/>
          <w:rFonts w:ascii="Verdana" w:hAnsi="Verdana"/>
          <w:sz w:val="22"/>
          <w:szCs w:val="22"/>
        </w:rPr>
        <w:t>legislaţiei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vigoare.</w:t>
      </w:r>
    </w:p>
    <w:p w14:paraId="28B30579" w14:textId="64462B22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5" w:name="do|caVII|ar7^3"/>
      <w:r>
        <w:rPr>
          <w:rFonts w:ascii="Verdana" w:hAnsi="Verdana"/>
          <w:b/>
          <w:bCs/>
          <w:noProof/>
          <w:color w:val="333399"/>
          <w:sz w:val="22"/>
          <w:szCs w:val="22"/>
        </w:rPr>
        <w:drawing>
          <wp:inline distT="0" distB="0" distL="0" distR="0" wp14:anchorId="3FAF4837" wp14:editId="41DD5D04">
            <wp:extent cx="95250" cy="95250"/>
            <wp:effectExtent l="0" t="0" r="0" b="0"/>
            <wp:docPr id="79" name="Picture 7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caVII|ar7^3|_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5"/>
      <w:r>
        <w:rPr>
          <w:rStyle w:val="ar1"/>
          <w:rFonts w:ascii="Verdana" w:hAnsi="Verdana"/>
        </w:rPr>
        <w:t>Art. 7</w:t>
      </w:r>
      <w:r>
        <w:rPr>
          <w:rStyle w:val="ar1"/>
          <w:rFonts w:ascii="Verdana" w:hAnsi="Verdana"/>
          <w:vertAlign w:val="superscript"/>
        </w:rPr>
        <w:t>3</w:t>
      </w:r>
    </w:p>
    <w:p w14:paraId="76E5BBA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6" w:name="do|caVII|ar7^3|pa1"/>
      <w:bookmarkEnd w:id="106"/>
      <w:proofErr w:type="spellStart"/>
      <w:r>
        <w:rPr>
          <w:rStyle w:val="tpa1"/>
          <w:rFonts w:ascii="Verdana" w:hAnsi="Verdana"/>
          <w:sz w:val="22"/>
          <w:szCs w:val="22"/>
        </w:rPr>
        <w:t>Situaţiile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financiare vor fi întocmite după normele prevăzute de lege.</w:t>
      </w:r>
    </w:p>
    <w:p w14:paraId="665C3D65" w14:textId="6FD886E8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7</w:t>
      </w:r>
      <w:r>
        <w:rPr>
          <w:rStyle w:val="ar1"/>
          <w:rFonts w:ascii="Verdana" w:hAnsi="Verdana"/>
          <w:vertAlign w:val="superscript"/>
        </w:rPr>
        <w:t>4</w:t>
      </w:r>
    </w:p>
    <w:p w14:paraId="7BAC3C2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7" w:name="do|caVII|ar7^4|al1"/>
      <w:bookmarkEnd w:id="107"/>
      <w:r>
        <w:rPr>
          <w:rStyle w:val="al1"/>
          <w:rFonts w:ascii="Verdana" w:hAnsi="Verdana"/>
          <w:sz w:val="22"/>
          <w:szCs w:val="22"/>
        </w:rPr>
        <w:t>(1)</w:t>
      </w:r>
      <w:r>
        <w:rPr>
          <w:rStyle w:val="tal1"/>
          <w:rFonts w:ascii="Verdana" w:hAnsi="Verdana"/>
          <w:sz w:val="22"/>
          <w:szCs w:val="22"/>
        </w:rPr>
        <w:t xml:space="preserve">Profitul net al </w:t>
      </w:r>
      <w:proofErr w:type="spellStart"/>
      <w:r>
        <w:rPr>
          <w:rStyle w:val="tal1"/>
          <w:rFonts w:ascii="Verdana" w:hAnsi="Verdana"/>
          <w:sz w:val="22"/>
          <w:szCs w:val="22"/>
        </w:rPr>
        <w:t>societăţii</w:t>
      </w:r>
      <w:proofErr w:type="spellEnd"/>
      <w:r>
        <w:rPr>
          <w:rStyle w:val="tal1"/>
          <w:rFonts w:ascii="Verdana" w:hAnsi="Verdana"/>
          <w:sz w:val="22"/>
          <w:szCs w:val="22"/>
        </w:rPr>
        <w:t xml:space="preserve"> se </w:t>
      </w:r>
      <w:proofErr w:type="spellStart"/>
      <w:r>
        <w:rPr>
          <w:rStyle w:val="tal1"/>
          <w:rFonts w:ascii="Verdana" w:hAnsi="Verdana"/>
          <w:sz w:val="22"/>
          <w:szCs w:val="22"/>
        </w:rPr>
        <w:t>stabileşte</w:t>
      </w:r>
      <w:proofErr w:type="spellEnd"/>
      <w:r>
        <w:rPr>
          <w:rStyle w:val="tal1"/>
          <w:rFonts w:ascii="Verdana" w:hAnsi="Verdana"/>
          <w:sz w:val="22"/>
          <w:szCs w:val="22"/>
        </w:rPr>
        <w:t xml:space="preserve"> prin </w:t>
      </w:r>
      <w:proofErr w:type="spellStart"/>
      <w:r>
        <w:rPr>
          <w:rStyle w:val="tal1"/>
          <w:rFonts w:ascii="Verdana" w:hAnsi="Verdana"/>
          <w:sz w:val="22"/>
          <w:szCs w:val="22"/>
        </w:rPr>
        <w:t>situaţia</w:t>
      </w:r>
      <w:proofErr w:type="spellEnd"/>
      <w:r>
        <w:rPr>
          <w:rStyle w:val="tal1"/>
          <w:rFonts w:ascii="Verdana" w:hAnsi="Verdana"/>
          <w:sz w:val="22"/>
          <w:szCs w:val="22"/>
        </w:rPr>
        <w:t xml:space="preserve"> financiară aprobată de </w:t>
      </w:r>
      <w:proofErr w:type="spellStart"/>
      <w:r>
        <w:rPr>
          <w:rStyle w:val="tal1"/>
          <w:rFonts w:ascii="Verdana" w:hAnsi="Verdana"/>
          <w:sz w:val="22"/>
          <w:szCs w:val="22"/>
        </w:rPr>
        <w:t>asociaţi</w:t>
      </w:r>
      <w:proofErr w:type="spellEnd"/>
      <w:r>
        <w:rPr>
          <w:rStyle w:val="tal1"/>
          <w:rFonts w:ascii="Verdana" w:hAnsi="Verdana"/>
          <w:sz w:val="22"/>
          <w:szCs w:val="22"/>
        </w:rPr>
        <w:t>.</w:t>
      </w:r>
    </w:p>
    <w:p w14:paraId="198CBD06" w14:textId="0754BCA0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8" w:name="do|caVII|ar7^4|al2"/>
      <w:r>
        <w:rPr>
          <w:rFonts w:ascii="Verdana" w:hAnsi="Verdana"/>
          <w:b/>
          <w:bCs/>
          <w:noProof/>
          <w:color w:val="333399"/>
          <w:sz w:val="22"/>
          <w:szCs w:val="22"/>
        </w:rPr>
        <w:drawing>
          <wp:inline distT="0" distB="0" distL="0" distR="0" wp14:anchorId="3252579F" wp14:editId="75779324">
            <wp:extent cx="95250" cy="95250"/>
            <wp:effectExtent l="0" t="0" r="0" b="0"/>
            <wp:docPr id="77" name="Picture 7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|caVII|ar7^4|al2|_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8"/>
      <w:r>
        <w:rPr>
          <w:rStyle w:val="al1"/>
          <w:rFonts w:ascii="Verdana" w:hAnsi="Verdana"/>
          <w:sz w:val="22"/>
          <w:szCs w:val="22"/>
        </w:rPr>
        <w:t>(2)</w:t>
      </w:r>
      <w:r>
        <w:rPr>
          <w:rStyle w:val="tal1"/>
          <w:rFonts w:ascii="Verdana" w:hAnsi="Verdana"/>
          <w:sz w:val="22"/>
          <w:szCs w:val="22"/>
        </w:rPr>
        <w:t>_</w:t>
      </w:r>
    </w:p>
    <w:p w14:paraId="473C57A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09" w:name="do|caVII|ar7^4|al2|pt1"/>
      <w:bookmarkEnd w:id="109"/>
      <w:r>
        <w:rPr>
          <w:rStyle w:val="pt1"/>
          <w:rFonts w:ascii="Verdana" w:hAnsi="Verdana"/>
          <w:sz w:val="22"/>
          <w:szCs w:val="22"/>
        </w:rPr>
        <w:t>1.</w:t>
      </w:r>
      <w:r>
        <w:rPr>
          <w:rStyle w:val="tpt1"/>
          <w:rFonts w:ascii="Verdana" w:hAnsi="Verdana"/>
          <w:sz w:val="22"/>
          <w:szCs w:val="22"/>
        </w:rPr>
        <w:t xml:space="preserve">Cota-parte din profit ce se </w:t>
      </w:r>
      <w:proofErr w:type="spellStart"/>
      <w:r>
        <w:rPr>
          <w:rStyle w:val="tpt1"/>
          <w:rFonts w:ascii="Verdana" w:hAnsi="Verdana"/>
          <w:sz w:val="22"/>
          <w:szCs w:val="22"/>
        </w:rPr>
        <w:t>plăteşte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fiecărui asociat constituie dividend.</w:t>
      </w:r>
    </w:p>
    <w:p w14:paraId="70FAD47D" w14:textId="3678884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0" w:name="do|caVII|ar7^4|al2|pt2"/>
      <w:bookmarkEnd w:id="110"/>
      <w:r>
        <w:rPr>
          <w:rStyle w:val="pt1"/>
          <w:rFonts w:ascii="Verdana" w:hAnsi="Verdana"/>
          <w:sz w:val="22"/>
          <w:szCs w:val="22"/>
        </w:rPr>
        <w:t>2.</w:t>
      </w:r>
      <w:r>
        <w:rPr>
          <w:rStyle w:val="tpt1"/>
          <w:rFonts w:ascii="Verdana" w:hAnsi="Verdana"/>
          <w:sz w:val="22"/>
          <w:szCs w:val="22"/>
        </w:rPr>
        <w:t xml:space="preserve">Dividendele se plătesc </w:t>
      </w:r>
      <w:proofErr w:type="spellStart"/>
      <w:r>
        <w:rPr>
          <w:rStyle w:val="tpt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t1"/>
          <w:rFonts w:ascii="Verdana" w:hAnsi="Verdana"/>
          <w:sz w:val="22"/>
          <w:szCs w:val="22"/>
        </w:rPr>
        <w:t>proporţional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cu cota de participare la capitalul social vărsat, dacă prin actul constitutiv nu se prevede altfel. Ele se plătesc în termenul stabilit de către adunarea generală a </w:t>
      </w:r>
      <w:proofErr w:type="spellStart"/>
      <w:r>
        <w:rPr>
          <w:rStyle w:val="tpt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sau, după caz, prin legile speciale, dar nu mai târziu de 6 luni de la data aprobării </w:t>
      </w:r>
      <w:proofErr w:type="spellStart"/>
      <w:r>
        <w:rPr>
          <w:rStyle w:val="tpt1"/>
          <w:rFonts w:ascii="Verdana" w:hAnsi="Verdana"/>
          <w:sz w:val="22"/>
          <w:szCs w:val="22"/>
        </w:rPr>
        <w:t>situaţiei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financiare anuale aferente </w:t>
      </w:r>
      <w:proofErr w:type="spellStart"/>
      <w:r>
        <w:rPr>
          <w:rStyle w:val="tpt1"/>
          <w:rFonts w:ascii="Verdana" w:hAnsi="Verdana"/>
          <w:sz w:val="22"/>
          <w:szCs w:val="22"/>
        </w:rPr>
        <w:t>exerciţiului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financiar încheiat. În caz contrar, societatea datorează, după acest termen, dobândă penalizatoare calculată conform actelor normative în vigoare, dacă prin hotărârea adunării </w:t>
      </w:r>
      <w:r>
        <w:rPr>
          <w:rStyle w:val="tpt1"/>
          <w:rFonts w:ascii="Verdana" w:hAnsi="Verdana"/>
          <w:sz w:val="22"/>
          <w:szCs w:val="22"/>
        </w:rPr>
        <w:lastRenderedPageBreak/>
        <w:t xml:space="preserve">generale a </w:t>
      </w:r>
      <w:proofErr w:type="spellStart"/>
      <w:r>
        <w:rPr>
          <w:rStyle w:val="tpt1"/>
          <w:rFonts w:ascii="Verdana" w:hAnsi="Verdana"/>
          <w:sz w:val="22"/>
          <w:szCs w:val="22"/>
        </w:rPr>
        <w:t>acţionarilor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care a aprobat </w:t>
      </w:r>
      <w:proofErr w:type="spellStart"/>
      <w:r>
        <w:rPr>
          <w:rStyle w:val="tpt1"/>
          <w:rFonts w:ascii="Verdana" w:hAnsi="Verdana"/>
          <w:sz w:val="22"/>
          <w:szCs w:val="22"/>
        </w:rPr>
        <w:t>situaţia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financiară aferentă </w:t>
      </w:r>
      <w:proofErr w:type="spellStart"/>
      <w:r>
        <w:rPr>
          <w:rStyle w:val="tpt1"/>
          <w:rFonts w:ascii="Verdana" w:hAnsi="Verdana"/>
          <w:sz w:val="22"/>
          <w:szCs w:val="22"/>
        </w:rPr>
        <w:t>exerciţiului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financiar încheiat nu s-a stabilit o dobândă mai mare.</w:t>
      </w:r>
    </w:p>
    <w:p w14:paraId="61B6BC2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1" w:name="do|caVII|ar7^4|al2|pt3"/>
      <w:bookmarkEnd w:id="111"/>
      <w:r>
        <w:rPr>
          <w:rStyle w:val="pt1"/>
          <w:rFonts w:ascii="Verdana" w:hAnsi="Verdana"/>
          <w:sz w:val="22"/>
          <w:szCs w:val="22"/>
        </w:rPr>
        <w:t>3.</w:t>
      </w:r>
      <w:r>
        <w:rPr>
          <w:rStyle w:val="tpt1"/>
          <w:rFonts w:ascii="Verdana" w:hAnsi="Verdana"/>
          <w:sz w:val="22"/>
          <w:szCs w:val="22"/>
        </w:rPr>
        <w:t xml:space="preserve">Dividendele plătite contrar </w:t>
      </w:r>
      <w:proofErr w:type="spellStart"/>
      <w:r>
        <w:rPr>
          <w:rStyle w:val="tpt1"/>
          <w:rFonts w:ascii="Verdana" w:hAnsi="Verdana"/>
          <w:sz w:val="22"/>
          <w:szCs w:val="22"/>
        </w:rPr>
        <w:t>dispoziţiilor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prevăzute de lege se restituie, dacă societatea </w:t>
      </w:r>
      <w:proofErr w:type="spellStart"/>
      <w:r>
        <w:rPr>
          <w:rStyle w:val="tpt1"/>
          <w:rFonts w:ascii="Verdana" w:hAnsi="Verdana"/>
          <w:sz w:val="22"/>
          <w:szCs w:val="22"/>
        </w:rPr>
        <w:t>dovedeşte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că </w:t>
      </w:r>
      <w:proofErr w:type="spellStart"/>
      <w:r>
        <w:rPr>
          <w:rStyle w:val="tpt1"/>
          <w:rFonts w:ascii="Verdana" w:hAnsi="Verdana"/>
          <w:sz w:val="22"/>
          <w:szCs w:val="22"/>
        </w:rPr>
        <w:t>asociaţii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au cunoscut neregularitatea distribuirii sau, în împrejurările existente, trebuiau să o cunoască.</w:t>
      </w:r>
    </w:p>
    <w:p w14:paraId="3A5D81B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2" w:name="do|caVII|ar7^4|al2|pt4"/>
      <w:bookmarkEnd w:id="112"/>
      <w:r>
        <w:rPr>
          <w:rStyle w:val="pt1"/>
          <w:rFonts w:ascii="Verdana" w:hAnsi="Verdana"/>
          <w:sz w:val="22"/>
          <w:szCs w:val="22"/>
        </w:rPr>
        <w:t>4.</w:t>
      </w:r>
      <w:r>
        <w:rPr>
          <w:rStyle w:val="tpt1"/>
          <w:rFonts w:ascii="Verdana" w:hAnsi="Verdana"/>
          <w:sz w:val="22"/>
          <w:szCs w:val="22"/>
        </w:rPr>
        <w:t xml:space="preserve">Dreptul la </w:t>
      </w:r>
      <w:proofErr w:type="spellStart"/>
      <w:r>
        <w:rPr>
          <w:rStyle w:val="tpt1"/>
          <w:rFonts w:ascii="Verdana" w:hAnsi="Verdana"/>
          <w:sz w:val="22"/>
          <w:szCs w:val="22"/>
        </w:rPr>
        <w:t>acţiunea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de restituire a dividendelor plătite contrar </w:t>
      </w:r>
      <w:proofErr w:type="spellStart"/>
      <w:r>
        <w:rPr>
          <w:rStyle w:val="tpt1"/>
          <w:rFonts w:ascii="Verdana" w:hAnsi="Verdana"/>
          <w:sz w:val="22"/>
          <w:szCs w:val="22"/>
        </w:rPr>
        <w:t>dispoziţiilor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anterioare se prescrie în termen de 3 ani de la data distribuirii lor.</w:t>
      </w:r>
    </w:p>
    <w:p w14:paraId="3046C10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3" w:name="do|caVII|ar7^4|al2|pt5"/>
      <w:bookmarkEnd w:id="113"/>
      <w:r>
        <w:rPr>
          <w:rStyle w:val="pt1"/>
          <w:rFonts w:ascii="Verdana" w:hAnsi="Verdana"/>
          <w:sz w:val="22"/>
          <w:szCs w:val="22"/>
        </w:rPr>
        <w:t>5.</w:t>
      </w:r>
      <w:r>
        <w:rPr>
          <w:rStyle w:val="tpt1"/>
          <w:rFonts w:ascii="Verdana" w:hAnsi="Verdana"/>
          <w:sz w:val="22"/>
          <w:szCs w:val="22"/>
        </w:rPr>
        <w:t xml:space="preserve">Dividendele care se cuvin după data transmiterii </w:t>
      </w:r>
      <w:proofErr w:type="spellStart"/>
      <w:r>
        <w:rPr>
          <w:rStyle w:val="tpt1"/>
          <w:rFonts w:ascii="Verdana" w:hAnsi="Verdana"/>
          <w:sz w:val="22"/>
          <w:szCs w:val="22"/>
        </w:rPr>
        <w:t>părţilor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sociale </w:t>
      </w:r>
      <w:proofErr w:type="spellStart"/>
      <w:r>
        <w:rPr>
          <w:rStyle w:val="tpt1"/>
          <w:rFonts w:ascii="Verdana" w:hAnsi="Verdana"/>
          <w:sz w:val="22"/>
          <w:szCs w:val="22"/>
        </w:rPr>
        <w:t>aparţin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cesionarului, în afară de cazul în care </w:t>
      </w:r>
      <w:proofErr w:type="spellStart"/>
      <w:r>
        <w:rPr>
          <w:rStyle w:val="tpt1"/>
          <w:rFonts w:ascii="Verdana" w:hAnsi="Verdana"/>
          <w:sz w:val="22"/>
          <w:szCs w:val="22"/>
        </w:rPr>
        <w:t>părţile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au convenit altfel.</w:t>
      </w:r>
    </w:p>
    <w:p w14:paraId="2568A23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4" w:name="do|caVII|ar7^4|al3"/>
      <w:bookmarkEnd w:id="114"/>
      <w:r>
        <w:rPr>
          <w:rStyle w:val="al1"/>
          <w:rFonts w:ascii="Verdana" w:hAnsi="Verdana"/>
          <w:sz w:val="22"/>
          <w:szCs w:val="22"/>
        </w:rPr>
        <w:t>(3)</w:t>
      </w:r>
      <w:r>
        <w:rPr>
          <w:rStyle w:val="tal1"/>
          <w:rFonts w:ascii="Verdana" w:hAnsi="Verdana"/>
          <w:sz w:val="22"/>
          <w:szCs w:val="22"/>
        </w:rPr>
        <w:t xml:space="preserve">Beneficiul cuvenit </w:t>
      </w:r>
      <w:proofErr w:type="spellStart"/>
      <w:r>
        <w:rPr>
          <w:rStyle w:val="tal1"/>
          <w:rFonts w:ascii="Verdana" w:hAnsi="Verdana"/>
          <w:sz w:val="22"/>
          <w:szCs w:val="22"/>
        </w:rPr>
        <w:t>asociaţilor</w:t>
      </w:r>
      <w:proofErr w:type="spellEnd"/>
      <w:r>
        <w:rPr>
          <w:rStyle w:val="tal1"/>
          <w:rFonts w:ascii="Verdana" w:hAnsi="Verdana"/>
          <w:sz w:val="22"/>
          <w:szCs w:val="22"/>
        </w:rPr>
        <w:t xml:space="preserve"> se împarte între </w:t>
      </w:r>
      <w:proofErr w:type="spellStart"/>
      <w:r>
        <w:rPr>
          <w:rStyle w:val="tal1"/>
          <w:rFonts w:ascii="Verdana" w:hAnsi="Verdana"/>
          <w:sz w:val="22"/>
          <w:szCs w:val="22"/>
        </w:rPr>
        <w:t>aceştia</w:t>
      </w:r>
      <w:proofErr w:type="spellEnd"/>
      <w:r>
        <w:rPr>
          <w:rStyle w:val="tal1"/>
          <w:rFonts w:ascii="Verdana" w:hAnsi="Verdana"/>
          <w:sz w:val="22"/>
          <w:szCs w:val="22"/>
        </w:rPr>
        <w:t xml:space="preserve"> în cote </w:t>
      </w:r>
      <w:proofErr w:type="spellStart"/>
      <w:r>
        <w:rPr>
          <w:rStyle w:val="tal1"/>
          <w:rFonts w:ascii="Verdana" w:hAnsi="Verdana"/>
          <w:sz w:val="22"/>
          <w:szCs w:val="22"/>
        </w:rPr>
        <w:t>proporţionale</w:t>
      </w:r>
      <w:proofErr w:type="spellEnd"/>
      <w:r>
        <w:rPr>
          <w:rStyle w:val="tal1"/>
          <w:rFonts w:ascii="Verdana" w:hAnsi="Verdana"/>
          <w:sz w:val="22"/>
          <w:szCs w:val="22"/>
        </w:rPr>
        <w:t xml:space="preserve"> cu participarea la capitalul social, dacă </w:t>
      </w:r>
      <w:proofErr w:type="spellStart"/>
      <w:r>
        <w:rPr>
          <w:rStyle w:val="tal1"/>
          <w:rFonts w:ascii="Verdana" w:hAnsi="Verdana"/>
          <w:sz w:val="22"/>
          <w:szCs w:val="22"/>
        </w:rPr>
        <w:t>asociaţii</w:t>
      </w:r>
      <w:proofErr w:type="spellEnd"/>
      <w:r>
        <w:rPr>
          <w:rStyle w:val="tal1"/>
          <w:rFonts w:ascii="Verdana" w:hAnsi="Verdana"/>
          <w:sz w:val="22"/>
          <w:szCs w:val="22"/>
        </w:rPr>
        <w:t xml:space="preserve"> nu hotărăsc altfel.</w:t>
      </w:r>
    </w:p>
    <w:p w14:paraId="2718771B" w14:textId="42335F27" w:rsidR="00C84DF0" w:rsidRDefault="00C84DF0" w:rsidP="00C84DF0">
      <w:pPr>
        <w:shd w:val="clear" w:color="auto" w:fill="FFFFFF"/>
        <w:ind w:left="-284" w:right="907" w:firstLine="568"/>
        <w:jc w:val="both"/>
        <w:rPr>
          <w:rStyle w:val="ca1"/>
          <w:rFonts w:ascii="Verdana" w:hAnsi="Verdana"/>
        </w:rPr>
      </w:pPr>
    </w:p>
    <w:p w14:paraId="4F9BEA24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VIII:</w:t>
      </w:r>
    </w:p>
    <w:p w14:paraId="3A24861A" w14:textId="2B72421E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 xml:space="preserve">Controlul </w:t>
      </w:r>
      <w:proofErr w:type="spellStart"/>
      <w:r>
        <w:rPr>
          <w:rStyle w:val="tca1"/>
          <w:rFonts w:ascii="Verdana" w:hAnsi="Verdana"/>
        </w:rPr>
        <w:t>activităţii</w:t>
      </w:r>
      <w:proofErr w:type="spellEnd"/>
      <w:r>
        <w:rPr>
          <w:rStyle w:val="tca1"/>
          <w:rFonts w:ascii="Verdana" w:hAnsi="Verdana"/>
        </w:rPr>
        <w:t xml:space="preserve"> </w:t>
      </w:r>
      <w:proofErr w:type="spellStart"/>
      <w:r>
        <w:rPr>
          <w:rStyle w:val="tca1"/>
          <w:rFonts w:ascii="Verdana" w:hAnsi="Verdana"/>
        </w:rPr>
        <w:t>societăţii</w:t>
      </w:r>
      <w:proofErr w:type="spellEnd"/>
    </w:p>
    <w:p w14:paraId="595F46F9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26397707" w14:textId="3732A2A3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8</w:t>
      </w:r>
      <w:r>
        <w:rPr>
          <w:rStyle w:val="ar1"/>
          <w:rFonts w:ascii="Verdana" w:hAnsi="Verdana"/>
          <w:vertAlign w:val="superscript"/>
        </w:rPr>
        <w:t>1</w:t>
      </w:r>
    </w:p>
    <w:p w14:paraId="05980A6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5" w:name="do|caVIII|ar8^1|pa1"/>
      <w:bookmarkEnd w:id="115"/>
      <w:r>
        <w:rPr>
          <w:rStyle w:val="tpa1"/>
          <w:rFonts w:ascii="Verdana" w:hAnsi="Verdana"/>
          <w:sz w:val="22"/>
          <w:szCs w:val="22"/>
        </w:rPr>
        <w:t xml:space="preserve">Controlul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îl exercită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 cenzorii, când sunt </w:t>
      </w:r>
      <w:proofErr w:type="spellStart"/>
      <w:r>
        <w:rPr>
          <w:rStyle w:val="tpa1"/>
          <w:rFonts w:ascii="Verdana" w:hAnsi="Verdana"/>
          <w:sz w:val="22"/>
          <w:szCs w:val="22"/>
        </w:rPr>
        <w:t>numiţi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sau, după caz, de către auditorii financiari.</w:t>
      </w:r>
    </w:p>
    <w:p w14:paraId="34D305F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6" w:name="do|caVIII|ar8^1|pa2"/>
      <w:bookmarkEnd w:id="116"/>
      <w:proofErr w:type="spellStart"/>
      <w:r>
        <w:rPr>
          <w:rStyle w:val="tpa1"/>
          <w:rFonts w:ascii="Verdana" w:hAnsi="Verdana"/>
          <w:sz w:val="22"/>
          <w:szCs w:val="22"/>
        </w:rPr>
        <w:t>Aceştia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vor supraveghea gestiunea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vor verifica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financiară, dacă contul de profit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pierderi este legal întocmit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</w:t>
      </w:r>
      <w:proofErr w:type="spellStart"/>
      <w:r>
        <w:rPr>
          <w:rStyle w:val="tpa1"/>
          <w:rFonts w:ascii="Verdana" w:hAnsi="Verdana"/>
          <w:sz w:val="22"/>
          <w:szCs w:val="22"/>
        </w:rPr>
        <w:t>concordanţă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registrele, dacă acestea din urmă sunt regulat </w:t>
      </w:r>
      <w:proofErr w:type="spellStart"/>
      <w:r>
        <w:rPr>
          <w:rStyle w:val="tpa1"/>
          <w:rFonts w:ascii="Verdana" w:hAnsi="Verdana"/>
          <w:sz w:val="22"/>
          <w:szCs w:val="22"/>
        </w:rPr>
        <w:t>ţinute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dacă evaluarea patrimoniului s-a făcut conform regulilor stabilite pentru întocmirea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financiare.</w:t>
      </w:r>
    </w:p>
    <w:p w14:paraId="1E992063" w14:textId="2C961B70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8</w:t>
      </w:r>
      <w:r>
        <w:rPr>
          <w:rStyle w:val="ar1"/>
          <w:rFonts w:ascii="Verdana" w:hAnsi="Verdana"/>
          <w:vertAlign w:val="superscript"/>
        </w:rPr>
        <w:t>2</w:t>
      </w:r>
    </w:p>
    <w:p w14:paraId="737C444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7" w:name="do|caVIII|ar8^2|pa1"/>
      <w:bookmarkEnd w:id="117"/>
      <w:r>
        <w:rPr>
          <w:rStyle w:val="tpa1"/>
          <w:rFonts w:ascii="Verdana" w:hAnsi="Verdana"/>
          <w:sz w:val="22"/>
          <w:szCs w:val="22"/>
        </w:rPr>
        <w:t xml:space="preserve">Controlul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îl exercită, în calitate de: |_| cenzor |_| auditor financiar</w:t>
      </w:r>
    </w:p>
    <w:p w14:paraId="0153B76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8" w:name="do|caVIII|ar8^2|pa2"/>
      <w:bookmarkEnd w:id="118"/>
      <w:r>
        <w:rPr>
          <w:rStyle w:val="tpa1"/>
          <w:rFonts w:ascii="Verdana" w:hAnsi="Verdana"/>
          <w:sz w:val="22"/>
          <w:szCs w:val="22"/>
        </w:rPr>
        <w:t>Numele ..........................., prenumele .............................., CNP (sau echivalentul acestuia)/NIF ................., cu domiciliul/</w:t>
      </w:r>
      <w:proofErr w:type="spellStart"/>
      <w:r>
        <w:rPr>
          <w:rStyle w:val="tpa1"/>
          <w:rFonts w:ascii="Verdana" w:hAnsi="Verdana"/>
          <w:sz w:val="22"/>
          <w:szCs w:val="22"/>
        </w:rPr>
        <w:t>reşedinţa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localitatea .........................., str. .................... nr. ......, bl. ......, sc. ....., et. ....., ap. 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cetăţenia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..........................., născut(ă) în localitatea ........................., sectorul/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 la data de ................, act de identitate/</w:t>
      </w:r>
      <w:proofErr w:type="spellStart"/>
      <w:r>
        <w:rPr>
          <w:rStyle w:val="tpa1"/>
          <w:rFonts w:ascii="Verdana" w:hAnsi="Verdana"/>
          <w:sz w:val="22"/>
          <w:szCs w:val="22"/>
        </w:rPr>
        <w:t>paşaport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 seria ....... nr. ................., emis(ă) de ........................ la data ....................., valabil până la data .......................,</w:t>
      </w:r>
    </w:p>
    <w:p w14:paraId="03B0987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19" w:name="do|caVIII|ar8^2|pa3"/>
      <w:bookmarkEnd w:id="119"/>
      <w:r>
        <w:rPr>
          <w:rStyle w:val="tpa1"/>
          <w:rFonts w:ascii="Verdana" w:hAnsi="Verdana"/>
          <w:i/>
          <w:iCs/>
          <w:sz w:val="22"/>
          <w:szCs w:val="22"/>
        </w:rPr>
        <w:t>sau, după caz</w:t>
      </w:r>
    </w:p>
    <w:p w14:paraId="28D57B6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0" w:name="do|caVIII|ar8^2|pa4"/>
      <w:bookmarkEnd w:id="120"/>
      <w:r>
        <w:rPr>
          <w:rStyle w:val="tpa1"/>
          <w:rFonts w:ascii="Verdana" w:hAnsi="Verdana"/>
          <w:sz w:val="22"/>
          <w:szCs w:val="22"/>
        </w:rPr>
        <w:t xml:space="preserve">Firma: ..............................., cu sediul social în: localitatea ........................., str. ....................... nr. ......, bl. ...., sc. ...., et. ....., ap. 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naţionalitatea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........................, numărul de ordine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/numărul de înregistrare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registrul în care este înregistrată persoana juridică din străinătate .........................................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>/sau codul unic de înregistrare (CUI) .................., identificator unic la nivel european (EUID) .................., e-mail ........................., telefon .........., pagina de internet (dacă există) ............................., reprezentată legal de ..........................................,</w:t>
      </w:r>
    </w:p>
    <w:p w14:paraId="20EBD48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1" w:name="do|caVIII|ar8^2|pa5"/>
      <w:bookmarkEnd w:id="121"/>
      <w:r>
        <w:rPr>
          <w:rStyle w:val="tpa1"/>
          <w:rFonts w:ascii="Verdana" w:hAnsi="Verdana"/>
          <w:sz w:val="22"/>
          <w:szCs w:val="22"/>
        </w:rPr>
        <w:t>conform .................................. nr. .......... din data de ...................,</w:t>
      </w:r>
    </w:p>
    <w:p w14:paraId="1245ED4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2" w:name="do|caVIII|ar8^2|pa6"/>
      <w:bookmarkEnd w:id="122"/>
      <w:r>
        <w:rPr>
          <w:rStyle w:val="tpa1"/>
          <w:rFonts w:ascii="Verdana" w:hAnsi="Verdana"/>
          <w:sz w:val="22"/>
          <w:szCs w:val="22"/>
        </w:rPr>
        <w:t>prin reprezentant:</w:t>
      </w:r>
    </w:p>
    <w:p w14:paraId="1FAC293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3" w:name="do|caVIII|ar8^2|pa7"/>
      <w:bookmarkEnd w:id="123"/>
      <w:r>
        <w:rPr>
          <w:rStyle w:val="tpa1"/>
          <w:rFonts w:ascii="Verdana" w:hAnsi="Verdana"/>
          <w:sz w:val="22"/>
          <w:szCs w:val="22"/>
        </w:rPr>
        <w:t>Numele .......................... prenumele ........................, CNP (sau echivalentul acestuia)/NIF ......................, cu domiciliul/</w:t>
      </w:r>
      <w:proofErr w:type="spellStart"/>
      <w:r>
        <w:rPr>
          <w:rStyle w:val="tpa1"/>
          <w:rFonts w:ascii="Verdana" w:hAnsi="Verdana"/>
          <w:sz w:val="22"/>
          <w:szCs w:val="22"/>
        </w:rPr>
        <w:t>reşedinţa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localitatea ......................, str. ....................... nr. ..........., bl. ......, sc. ........, et. ......., ap. 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cetăţenia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.........................., născut(ă) în localitatea ....................., sectorul/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........................, la data de .................., act de identitate/</w:t>
      </w:r>
      <w:proofErr w:type="spellStart"/>
      <w:r>
        <w:rPr>
          <w:rStyle w:val="tpa1"/>
          <w:rFonts w:ascii="Verdana" w:hAnsi="Verdana"/>
          <w:sz w:val="22"/>
          <w:szCs w:val="22"/>
        </w:rPr>
        <w:t>paşaport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 seria ............ nr. ...................., emis(ă) de ................. la data ..............., valabil până la data ........................ .</w:t>
      </w:r>
    </w:p>
    <w:p w14:paraId="2AB5636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4" w:name="do|caVIII|ar8^2|pa8"/>
      <w:bookmarkEnd w:id="124"/>
      <w:r>
        <w:rPr>
          <w:rStyle w:val="tpa1"/>
          <w:rFonts w:ascii="Verdana" w:hAnsi="Verdana"/>
          <w:sz w:val="22"/>
          <w:szCs w:val="22"/>
        </w:rPr>
        <w:t xml:space="preserve">Prin acceptarea mandatului, cenzorii, iar prin încheierea contractului de prestări servicii, auditorul financiar </w:t>
      </w:r>
      <w:proofErr w:type="spellStart"/>
      <w:r>
        <w:rPr>
          <w:rStyle w:val="tpa1"/>
          <w:rFonts w:ascii="Verdana" w:hAnsi="Verdana"/>
          <w:sz w:val="22"/>
          <w:szCs w:val="22"/>
        </w:rPr>
        <w:t>îşi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asumă răspunderea pentru îndeplinirea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prevăzute de art. 6 din Legea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21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7FD57216" w14:textId="77777777" w:rsidR="00F47D4A" w:rsidRDefault="00F47D4A" w:rsidP="00C84DF0">
      <w:pPr>
        <w:shd w:val="clear" w:color="auto" w:fill="FFFFFF"/>
        <w:ind w:left="-284" w:right="907" w:firstLine="568"/>
        <w:jc w:val="both"/>
        <w:rPr>
          <w:rStyle w:val="ar1"/>
          <w:rFonts w:ascii="Verdana" w:hAnsi="Verdana"/>
        </w:rPr>
      </w:pPr>
    </w:p>
    <w:p w14:paraId="59C3F378" w14:textId="77777777" w:rsidR="00F47D4A" w:rsidRDefault="00F47D4A" w:rsidP="00C84DF0">
      <w:pPr>
        <w:shd w:val="clear" w:color="auto" w:fill="FFFFFF"/>
        <w:ind w:left="-284" w:right="907" w:firstLine="568"/>
        <w:jc w:val="both"/>
        <w:rPr>
          <w:rStyle w:val="ar1"/>
          <w:rFonts w:ascii="Verdana" w:hAnsi="Verdana"/>
        </w:rPr>
      </w:pPr>
    </w:p>
    <w:p w14:paraId="0BB34EC2" w14:textId="3A86A064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lastRenderedPageBreak/>
        <w:t>Art. 8</w:t>
      </w:r>
      <w:r>
        <w:rPr>
          <w:rStyle w:val="ar1"/>
          <w:rFonts w:ascii="Verdana" w:hAnsi="Verdana"/>
          <w:vertAlign w:val="superscript"/>
        </w:rPr>
        <w:t>3</w:t>
      </w:r>
    </w:p>
    <w:p w14:paraId="78E12C9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5" w:name="do|caVIII|ar8^3|pa1"/>
      <w:bookmarkEnd w:id="125"/>
      <w:r>
        <w:rPr>
          <w:rStyle w:val="tpa1"/>
          <w:rFonts w:ascii="Verdana" w:hAnsi="Verdana"/>
          <w:sz w:val="22"/>
          <w:szCs w:val="22"/>
        </w:rPr>
        <w:t xml:space="preserve">Societatea va </w:t>
      </w:r>
      <w:proofErr w:type="spellStart"/>
      <w:r>
        <w:rPr>
          <w:rStyle w:val="tpa1"/>
          <w:rFonts w:ascii="Verdana" w:hAnsi="Verdana"/>
          <w:sz w:val="22"/>
          <w:szCs w:val="22"/>
        </w:rPr>
        <w:t>ţine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contabilitatea </w:t>
      </w:r>
      <w:proofErr w:type="spellStart"/>
      <w:r>
        <w:rPr>
          <w:rStyle w:val="tpa1"/>
          <w:rFonts w:ascii="Verdana" w:hAnsi="Verdana"/>
          <w:sz w:val="22"/>
          <w:szCs w:val="22"/>
        </w:rPr>
        <w:t>operaţiunilor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mod regulat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va întocmi la </w:t>
      </w:r>
      <w:proofErr w:type="spellStart"/>
      <w:r>
        <w:rPr>
          <w:rStyle w:val="tpa1"/>
          <w:rFonts w:ascii="Verdana" w:hAnsi="Verdana"/>
          <w:sz w:val="22"/>
          <w:szCs w:val="22"/>
        </w:rPr>
        <w:t>sfârşitul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fiecărui </w:t>
      </w:r>
      <w:proofErr w:type="spellStart"/>
      <w:r>
        <w:rPr>
          <w:rStyle w:val="tpa1"/>
          <w:rFonts w:ascii="Verdana" w:hAnsi="Verdana"/>
          <w:sz w:val="22"/>
          <w:szCs w:val="22"/>
        </w:rPr>
        <w:t>exerciţiu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 documentele prevăzute în </w:t>
      </w:r>
      <w:proofErr w:type="spellStart"/>
      <w:r>
        <w:rPr>
          <w:rStyle w:val="tpa1"/>
          <w:rFonts w:ascii="Verdana" w:hAnsi="Verdana"/>
          <w:sz w:val="22"/>
          <w:szCs w:val="22"/>
        </w:rPr>
        <w:t>legislaţia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financiară contabilă în vigoare.</w:t>
      </w:r>
    </w:p>
    <w:p w14:paraId="75D2D47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1DDF6C32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IX:</w:t>
      </w:r>
    </w:p>
    <w:p w14:paraId="7179C489" w14:textId="1F467549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 xml:space="preserve">Excluderea </w:t>
      </w:r>
      <w:proofErr w:type="spellStart"/>
      <w:r>
        <w:rPr>
          <w:rStyle w:val="tca1"/>
          <w:rFonts w:ascii="Verdana" w:hAnsi="Verdana"/>
        </w:rPr>
        <w:t>şi</w:t>
      </w:r>
      <w:proofErr w:type="spellEnd"/>
      <w:r>
        <w:rPr>
          <w:rStyle w:val="tca1"/>
          <w:rFonts w:ascii="Verdana" w:hAnsi="Verdana"/>
        </w:rPr>
        <w:t xml:space="preserve"> retragerea </w:t>
      </w:r>
      <w:proofErr w:type="spellStart"/>
      <w:r>
        <w:rPr>
          <w:rStyle w:val="tca1"/>
          <w:rFonts w:ascii="Verdana" w:hAnsi="Verdana"/>
        </w:rPr>
        <w:t>asociaţilor</w:t>
      </w:r>
      <w:proofErr w:type="spellEnd"/>
    </w:p>
    <w:p w14:paraId="6D0E310E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6775AC3C" w14:textId="09897D1A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9</w:t>
      </w:r>
      <w:r>
        <w:rPr>
          <w:rStyle w:val="ar1"/>
          <w:rFonts w:ascii="Verdana" w:hAnsi="Verdana"/>
          <w:vertAlign w:val="superscript"/>
        </w:rPr>
        <w:t>1</w:t>
      </w:r>
    </w:p>
    <w:p w14:paraId="285D6C5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6" w:name="do|caIX|ar9^1|pa1"/>
      <w:bookmarkEnd w:id="126"/>
      <w:r>
        <w:rPr>
          <w:rStyle w:val="tpa1"/>
          <w:rFonts w:ascii="Verdana" w:hAnsi="Verdana"/>
          <w:sz w:val="22"/>
          <w:szCs w:val="22"/>
        </w:rPr>
        <w:t>Poate fi exclus din societate:</w:t>
      </w:r>
    </w:p>
    <w:p w14:paraId="2312FB3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7" w:name="do|caIX|ar9^1|pa2"/>
      <w:bookmarkEnd w:id="127"/>
      <w:r>
        <w:rPr>
          <w:rStyle w:val="tpa1"/>
          <w:rFonts w:ascii="Verdana" w:hAnsi="Verdana"/>
          <w:sz w:val="22"/>
          <w:szCs w:val="22"/>
        </w:rPr>
        <w:t>- asociatul care, pus în întârziere, nu aduce aportul la care s-a obligat;</w:t>
      </w:r>
    </w:p>
    <w:p w14:paraId="2A3C0EC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8" w:name="do|caIX|ar9^1|pa3"/>
      <w:bookmarkEnd w:id="128"/>
      <w:r>
        <w:rPr>
          <w:rStyle w:val="tpa1"/>
          <w:rFonts w:ascii="Verdana" w:hAnsi="Verdana"/>
          <w:sz w:val="22"/>
          <w:szCs w:val="22"/>
        </w:rPr>
        <w:t xml:space="preserve">- asociatul-administrator care comite fraudă în dauna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 se </w:t>
      </w:r>
      <w:proofErr w:type="spellStart"/>
      <w:r>
        <w:rPr>
          <w:rStyle w:val="tpa1"/>
          <w:rFonts w:ascii="Verdana" w:hAnsi="Verdana"/>
          <w:sz w:val="22"/>
          <w:szCs w:val="22"/>
        </w:rPr>
        <w:t>serveşte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semnătura socială sau de capitalul social în folosul său sau al altora.</w:t>
      </w:r>
    </w:p>
    <w:p w14:paraId="5D0F98B2" w14:textId="7A90F82D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9</w:t>
      </w:r>
      <w:r>
        <w:rPr>
          <w:rStyle w:val="ar1"/>
          <w:rFonts w:ascii="Verdana" w:hAnsi="Verdana"/>
          <w:vertAlign w:val="superscript"/>
        </w:rPr>
        <w:t>2</w:t>
      </w:r>
    </w:p>
    <w:p w14:paraId="3A61CB8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29" w:name="do|caIX|ar9^2|pa1"/>
      <w:bookmarkEnd w:id="129"/>
      <w:r>
        <w:rPr>
          <w:rStyle w:val="tpa1"/>
          <w:rFonts w:ascii="Verdana" w:hAnsi="Verdana"/>
          <w:sz w:val="22"/>
          <w:szCs w:val="22"/>
        </w:rPr>
        <w:t xml:space="preserve">Excluderea se </w:t>
      </w:r>
      <w:proofErr w:type="spellStart"/>
      <w:r>
        <w:rPr>
          <w:rStyle w:val="tpa1"/>
          <w:rFonts w:ascii="Verdana" w:hAnsi="Verdana"/>
          <w:sz w:val="22"/>
          <w:szCs w:val="22"/>
        </w:rPr>
        <w:t>pronunţă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prin hotărâre judecătorească la cererea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 a oricărui asociat. Asociatul exclus rămâne obligat </w:t>
      </w:r>
      <w:proofErr w:type="spellStart"/>
      <w:r>
        <w:rPr>
          <w:rStyle w:val="tpa1"/>
          <w:rFonts w:ascii="Verdana" w:hAnsi="Verdana"/>
          <w:sz w:val="22"/>
          <w:szCs w:val="22"/>
        </w:rPr>
        <w:t>faţă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terţi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</w:t>
      </w:r>
      <w:proofErr w:type="spellStart"/>
      <w:r>
        <w:rPr>
          <w:rStyle w:val="tpa1"/>
          <w:rFonts w:ascii="Verdana" w:hAnsi="Verdana"/>
          <w:sz w:val="22"/>
          <w:szCs w:val="22"/>
        </w:rPr>
        <w:t>operaţiile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făcute de societate până în ziua rămânerii definitive a hotărârii de excludere, hotărâre ce va dispune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structura participării la capitalul social a </w:t>
      </w:r>
      <w:proofErr w:type="spellStart"/>
      <w:r>
        <w:rPr>
          <w:rStyle w:val="tpa1"/>
          <w:rFonts w:ascii="Verdana" w:hAnsi="Verdana"/>
          <w:sz w:val="22"/>
          <w:szCs w:val="22"/>
        </w:rPr>
        <w:t>celorlalţi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54CA5608" w14:textId="268DDD38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9</w:t>
      </w:r>
      <w:r>
        <w:rPr>
          <w:rStyle w:val="ar1"/>
          <w:rFonts w:ascii="Verdana" w:hAnsi="Verdana"/>
          <w:vertAlign w:val="superscript"/>
        </w:rPr>
        <w:t>3</w:t>
      </w:r>
    </w:p>
    <w:p w14:paraId="7153562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0" w:name="do|caIX|ar9^3|pa1"/>
      <w:bookmarkEnd w:id="130"/>
      <w:r>
        <w:rPr>
          <w:rStyle w:val="tpa1"/>
          <w:rFonts w:ascii="Verdana" w:hAnsi="Verdana"/>
          <w:sz w:val="22"/>
          <w:szCs w:val="22"/>
        </w:rPr>
        <w:t>Retragerea din societate se va face:</w:t>
      </w:r>
    </w:p>
    <w:p w14:paraId="251C3F6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1" w:name="do|caIX|ar9^3|pa2"/>
      <w:bookmarkEnd w:id="131"/>
      <w:r>
        <w:rPr>
          <w:rStyle w:val="tpa1"/>
          <w:rFonts w:ascii="Verdana" w:hAnsi="Verdana"/>
          <w:sz w:val="22"/>
          <w:szCs w:val="22"/>
        </w:rPr>
        <w:t xml:space="preserve">- în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care asociatul nu este de acord cu modificarea actului constitutiv;</w:t>
      </w:r>
    </w:p>
    <w:p w14:paraId="47B91F5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2" w:name="do|caIX|ar9^3|pa3"/>
      <w:bookmarkEnd w:id="132"/>
      <w:r>
        <w:rPr>
          <w:rStyle w:val="tpa1"/>
          <w:rFonts w:ascii="Verdana" w:hAnsi="Verdana"/>
          <w:sz w:val="22"/>
          <w:szCs w:val="22"/>
        </w:rPr>
        <w:t xml:space="preserve">- cu acordul tuturor </w:t>
      </w:r>
      <w:proofErr w:type="spellStart"/>
      <w:r>
        <w:rPr>
          <w:rStyle w:val="tpa1"/>
          <w:rFonts w:ascii="Verdana" w:hAnsi="Verdana"/>
          <w:sz w:val="22"/>
          <w:szCs w:val="22"/>
        </w:rPr>
        <w:t>celorlalţi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23F547E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3" w:name="do|caIX|ar9^3|pa4"/>
      <w:bookmarkEnd w:id="133"/>
      <w:r>
        <w:rPr>
          <w:rStyle w:val="tpa1"/>
          <w:rFonts w:ascii="Verdana" w:hAnsi="Verdana"/>
          <w:sz w:val="22"/>
          <w:szCs w:val="22"/>
        </w:rPr>
        <w:t>- când nu se realizează acordul unanim, asociatul se poate retrage, în baza unei hotărâri a tribunalului, supusă numai apelului, în termen de 15 zile de la comunicare.</w:t>
      </w:r>
    </w:p>
    <w:p w14:paraId="13D3E181" w14:textId="2B6C8563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9</w:t>
      </w:r>
      <w:r>
        <w:rPr>
          <w:rStyle w:val="ar1"/>
          <w:rFonts w:ascii="Verdana" w:hAnsi="Verdana"/>
          <w:vertAlign w:val="superscript"/>
        </w:rPr>
        <w:t>4</w:t>
      </w:r>
    </w:p>
    <w:p w14:paraId="427EC60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4" w:name="do|caIX|ar9^4|pa1"/>
      <w:bookmarkEnd w:id="134"/>
      <w:r>
        <w:rPr>
          <w:rStyle w:val="tpa1"/>
          <w:rFonts w:ascii="Verdana" w:hAnsi="Verdana"/>
          <w:sz w:val="22"/>
          <w:szCs w:val="22"/>
        </w:rPr>
        <w:t xml:space="preserve">Hotărârea definitivă de excludere sau retragere se va depune în 15 zile la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a fi înscrisă, iar dispozitivul hotărârii de excludere se va publica la cererea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Monitorul Oficial al României, Partea a IV-a.</w:t>
      </w:r>
    </w:p>
    <w:p w14:paraId="497E12B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2E4E2239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X:</w:t>
      </w:r>
    </w:p>
    <w:p w14:paraId="147F4B1E" w14:textId="0683B6AF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 xml:space="preserve">Dizolvarea </w:t>
      </w:r>
      <w:proofErr w:type="spellStart"/>
      <w:r>
        <w:rPr>
          <w:rStyle w:val="tca1"/>
          <w:rFonts w:ascii="Verdana" w:hAnsi="Verdana"/>
        </w:rPr>
        <w:t>societăţii</w:t>
      </w:r>
      <w:proofErr w:type="spellEnd"/>
      <w:r>
        <w:rPr>
          <w:rStyle w:val="tca1"/>
          <w:rFonts w:ascii="Verdana" w:hAnsi="Verdana"/>
        </w:rPr>
        <w:t xml:space="preserve"> </w:t>
      </w:r>
      <w:proofErr w:type="spellStart"/>
      <w:r>
        <w:rPr>
          <w:rStyle w:val="tca1"/>
          <w:rFonts w:ascii="Verdana" w:hAnsi="Verdana"/>
        </w:rPr>
        <w:t>şi</w:t>
      </w:r>
      <w:proofErr w:type="spellEnd"/>
      <w:r>
        <w:rPr>
          <w:rStyle w:val="tca1"/>
          <w:rFonts w:ascii="Verdana" w:hAnsi="Verdana"/>
        </w:rPr>
        <w:t xml:space="preserve"> lichidarea </w:t>
      </w:r>
      <w:proofErr w:type="spellStart"/>
      <w:r>
        <w:rPr>
          <w:rStyle w:val="tca1"/>
          <w:rFonts w:ascii="Verdana" w:hAnsi="Verdana"/>
        </w:rPr>
        <w:t>societăţii</w:t>
      </w:r>
      <w:proofErr w:type="spellEnd"/>
    </w:p>
    <w:p w14:paraId="0604001D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Fonts w:ascii="Verdana" w:hAnsi="Verdana"/>
          <w:sz w:val="22"/>
          <w:szCs w:val="22"/>
        </w:rPr>
      </w:pPr>
    </w:p>
    <w:p w14:paraId="72717232" w14:textId="62851646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1</w:t>
      </w:r>
    </w:p>
    <w:p w14:paraId="0536E02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5" w:name="do|caX|ar10^1|pa1"/>
      <w:bookmarkEnd w:id="135"/>
      <w:r>
        <w:rPr>
          <w:rStyle w:val="tpa1"/>
          <w:rFonts w:ascii="Verdana" w:hAnsi="Verdana"/>
          <w:sz w:val="22"/>
          <w:szCs w:val="22"/>
        </w:rPr>
        <w:t xml:space="preserve">Au ca efect dizolvarea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dau dreptul fiecărui asociat să ceară lichidarea acesteia:</w:t>
      </w:r>
    </w:p>
    <w:p w14:paraId="2540FE1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6" w:name="do|caX|ar10^1|pa2"/>
      <w:bookmarkEnd w:id="136"/>
      <w:r>
        <w:rPr>
          <w:rStyle w:val="tpa1"/>
          <w:rFonts w:ascii="Verdana" w:hAnsi="Verdana"/>
          <w:sz w:val="22"/>
          <w:szCs w:val="22"/>
        </w:rPr>
        <w:t xml:space="preserve">- trecerea timpului stabilit pentru durata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;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trebuie să fie </w:t>
      </w:r>
      <w:proofErr w:type="spellStart"/>
      <w:r>
        <w:rPr>
          <w:rStyle w:val="tpa1"/>
          <w:rFonts w:ascii="Verdana" w:hAnsi="Verdana"/>
          <w:sz w:val="22"/>
          <w:szCs w:val="22"/>
        </w:rPr>
        <w:t>consultaţi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administratori cu cel </w:t>
      </w:r>
      <w:proofErr w:type="spellStart"/>
      <w:r>
        <w:rPr>
          <w:rStyle w:val="tpa1"/>
          <w:rFonts w:ascii="Verdana" w:hAnsi="Verdana"/>
          <w:sz w:val="22"/>
          <w:szCs w:val="22"/>
        </w:rPr>
        <w:t>puţin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trei luni înainte de expirarea duratei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cu privire la eventuala prelungire a acesteia. În lipsă, la cererea oricăruia dintre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tribunalul va putea dispune, prin încheiere, efectuarea consultării, conform art. 119 alin. (3) din Legea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22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ulterioare;</w:t>
      </w:r>
    </w:p>
    <w:p w14:paraId="4961C49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7" w:name="do|caX|ar10^1|pa3"/>
      <w:bookmarkEnd w:id="137"/>
      <w:r>
        <w:rPr>
          <w:rStyle w:val="tpa1"/>
          <w:rFonts w:ascii="Verdana" w:hAnsi="Verdana"/>
          <w:sz w:val="22"/>
          <w:szCs w:val="22"/>
        </w:rPr>
        <w:t xml:space="preserve">- imposibilitatea realizării obiectului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 realizarea acestuia;</w:t>
      </w:r>
    </w:p>
    <w:p w14:paraId="46BF290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8" w:name="do|caX|ar10^1|pa4"/>
      <w:bookmarkEnd w:id="138"/>
      <w:r>
        <w:rPr>
          <w:rStyle w:val="tpa1"/>
          <w:rFonts w:ascii="Verdana" w:hAnsi="Verdana"/>
          <w:sz w:val="22"/>
          <w:szCs w:val="22"/>
        </w:rPr>
        <w:t xml:space="preserve">- declararea </w:t>
      </w:r>
      <w:proofErr w:type="spellStart"/>
      <w:r>
        <w:rPr>
          <w:rStyle w:val="tpa1"/>
          <w:rFonts w:ascii="Verdana" w:hAnsi="Verdana"/>
          <w:sz w:val="22"/>
          <w:szCs w:val="22"/>
        </w:rPr>
        <w:t>nulităţii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2E959B0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39" w:name="do|caX|ar10^1|pa5"/>
      <w:bookmarkEnd w:id="139"/>
      <w:r>
        <w:rPr>
          <w:rStyle w:val="tpa1"/>
          <w:rFonts w:ascii="Verdana" w:hAnsi="Verdana"/>
          <w:sz w:val="22"/>
          <w:szCs w:val="22"/>
        </w:rPr>
        <w:t>- hotărârea adunării generale;</w:t>
      </w:r>
    </w:p>
    <w:p w14:paraId="3C6A33B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0" w:name="do|caX|ar10^1|pa6"/>
      <w:bookmarkEnd w:id="140"/>
      <w:r>
        <w:rPr>
          <w:rStyle w:val="tpa1"/>
          <w:rFonts w:ascii="Verdana" w:hAnsi="Verdana"/>
          <w:sz w:val="22"/>
          <w:szCs w:val="22"/>
        </w:rPr>
        <w:t xml:space="preserve">- hotărârea tribunalului, la cererea oricărui asociat, pentru motive temeinice, precum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neînţelegerile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grave dintre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care împiedică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funcţionarea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514DCB5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1" w:name="do|caX|ar10^1|pa7"/>
      <w:bookmarkEnd w:id="141"/>
      <w:r>
        <w:rPr>
          <w:rStyle w:val="tpa1"/>
          <w:rFonts w:ascii="Verdana" w:hAnsi="Verdana"/>
          <w:sz w:val="22"/>
          <w:szCs w:val="22"/>
        </w:rPr>
        <w:t>- falimentul;</w:t>
      </w:r>
    </w:p>
    <w:p w14:paraId="307EB1B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2" w:name="do|caX|ar10^1|pa8"/>
      <w:bookmarkEnd w:id="142"/>
      <w:r>
        <w:rPr>
          <w:rStyle w:val="tpa1"/>
          <w:rFonts w:ascii="Verdana" w:hAnsi="Verdana"/>
          <w:sz w:val="22"/>
          <w:szCs w:val="22"/>
        </w:rPr>
        <w:t>- alte cauze prevăzute de lege sau de modificările prezentului act constitutiv.</w:t>
      </w:r>
    </w:p>
    <w:p w14:paraId="077526B5" w14:textId="26B46F0C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2</w:t>
      </w:r>
    </w:p>
    <w:p w14:paraId="345AA41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3" w:name="do|caX|ar10^2|pa1"/>
      <w:bookmarkEnd w:id="143"/>
      <w:r>
        <w:rPr>
          <w:rStyle w:val="tpa1"/>
          <w:rFonts w:ascii="Verdana" w:hAnsi="Verdana"/>
          <w:sz w:val="22"/>
          <w:szCs w:val="22"/>
        </w:rPr>
        <w:t xml:space="preserve">Când datorită decesului unui asociat numărul minim de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va fi sub cel prevăzut de lege, societatea </w:t>
      </w:r>
      <w:proofErr w:type="spellStart"/>
      <w:r>
        <w:rPr>
          <w:rStyle w:val="tpa1"/>
          <w:rFonts w:ascii="Verdana" w:hAnsi="Verdana"/>
          <w:sz w:val="22"/>
          <w:szCs w:val="22"/>
        </w:rPr>
        <w:t>îşi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va continua activitatea cu </w:t>
      </w:r>
      <w:proofErr w:type="spellStart"/>
      <w:r>
        <w:rPr>
          <w:rStyle w:val="tpa1"/>
          <w:rFonts w:ascii="Verdana" w:hAnsi="Verdana"/>
          <w:sz w:val="22"/>
          <w:szCs w:val="22"/>
        </w:rPr>
        <w:t>moştenitorii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defunctului, după caz.</w:t>
      </w:r>
    </w:p>
    <w:p w14:paraId="14556132" w14:textId="2C344990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3</w:t>
      </w:r>
    </w:p>
    <w:p w14:paraId="2A7E6B0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4" w:name="do|caX|ar10^3|pa1"/>
      <w:bookmarkEnd w:id="144"/>
      <w:r>
        <w:rPr>
          <w:rStyle w:val="tpa1"/>
          <w:rFonts w:ascii="Verdana" w:hAnsi="Verdana"/>
          <w:sz w:val="22"/>
          <w:szCs w:val="22"/>
        </w:rPr>
        <w:t xml:space="preserve">Dizolvarea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înainte de expirarea termenului fixat pentru durata sa are efect </w:t>
      </w:r>
      <w:proofErr w:type="spellStart"/>
      <w:r>
        <w:rPr>
          <w:rStyle w:val="tpa1"/>
          <w:rFonts w:ascii="Verdana" w:hAnsi="Verdana"/>
          <w:sz w:val="22"/>
          <w:szCs w:val="22"/>
        </w:rPr>
        <w:t>faţă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terţi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numai după trecerea a 30 de zile de la publicarea în Monitorul Oficial al României, Partea a IV-a.</w:t>
      </w:r>
    </w:p>
    <w:p w14:paraId="4EDD617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5" w:name="do|caX|ar10^3|pa2"/>
      <w:bookmarkEnd w:id="145"/>
      <w:r>
        <w:rPr>
          <w:rStyle w:val="tpa1"/>
          <w:rFonts w:ascii="Verdana" w:hAnsi="Verdana"/>
          <w:sz w:val="22"/>
          <w:szCs w:val="22"/>
        </w:rPr>
        <w:t xml:space="preserve">Dizolvarea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are ca efect deschiderea procedurii lichidării.</w:t>
      </w:r>
    </w:p>
    <w:p w14:paraId="7C9CAF91" w14:textId="77777777" w:rsidR="00F47D4A" w:rsidRDefault="00F47D4A" w:rsidP="00C84DF0">
      <w:pPr>
        <w:shd w:val="clear" w:color="auto" w:fill="FFFFFF"/>
        <w:ind w:left="-284" w:right="907" w:firstLine="568"/>
        <w:jc w:val="both"/>
        <w:rPr>
          <w:rStyle w:val="ar1"/>
          <w:rFonts w:ascii="Verdana" w:hAnsi="Verdana"/>
        </w:rPr>
      </w:pPr>
    </w:p>
    <w:p w14:paraId="1DF0A4E4" w14:textId="4D6025F3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lastRenderedPageBreak/>
        <w:t>Art. 10</w:t>
      </w:r>
      <w:r>
        <w:rPr>
          <w:rStyle w:val="ar1"/>
          <w:rFonts w:ascii="Verdana" w:hAnsi="Verdana"/>
          <w:vertAlign w:val="superscript"/>
        </w:rPr>
        <w:t>4</w:t>
      </w:r>
    </w:p>
    <w:p w14:paraId="33F27B1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6" w:name="do|caX|ar10^4|pa1"/>
      <w:bookmarkEnd w:id="146"/>
      <w:r>
        <w:rPr>
          <w:rStyle w:val="tpa1"/>
          <w:rFonts w:ascii="Verdana" w:hAnsi="Verdana"/>
          <w:sz w:val="22"/>
          <w:szCs w:val="22"/>
        </w:rPr>
        <w:t xml:space="preserve">Din momentul dizolvării, administratorul nu mai poate întreprinde noi </w:t>
      </w:r>
      <w:proofErr w:type="spellStart"/>
      <w:r>
        <w:rPr>
          <w:rStyle w:val="tpa1"/>
          <w:rFonts w:ascii="Verdana" w:hAnsi="Verdana"/>
          <w:sz w:val="22"/>
          <w:szCs w:val="22"/>
        </w:rPr>
        <w:t>operaţiuni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; în caz contrar va fi personal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solidar răspunzător pentru </w:t>
      </w:r>
      <w:proofErr w:type="spellStart"/>
      <w:r>
        <w:rPr>
          <w:rStyle w:val="tpa1"/>
          <w:rFonts w:ascii="Verdana" w:hAnsi="Verdana"/>
          <w:sz w:val="22"/>
          <w:szCs w:val="22"/>
        </w:rPr>
        <w:t>operaţiunile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 care le-a întreprins.</w:t>
      </w:r>
    </w:p>
    <w:p w14:paraId="78683CE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7" w:name="do|caX|ar10^4|pa2"/>
      <w:bookmarkEnd w:id="147"/>
      <w:proofErr w:type="spellStart"/>
      <w:r>
        <w:rPr>
          <w:rStyle w:val="tpa1"/>
          <w:rFonts w:ascii="Verdana" w:hAnsi="Verdana"/>
          <w:sz w:val="22"/>
          <w:szCs w:val="22"/>
        </w:rPr>
        <w:t>Interdicţia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mai sus </w:t>
      </w:r>
      <w:proofErr w:type="spellStart"/>
      <w:r>
        <w:rPr>
          <w:rStyle w:val="tpa1"/>
          <w:rFonts w:ascii="Verdana" w:hAnsi="Verdana"/>
          <w:sz w:val="22"/>
          <w:szCs w:val="22"/>
        </w:rPr>
        <w:t>menţionată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aplică din ziua expirării termenului fixat pentru durata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(în cazul în care durata de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funcţionare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 determinată) ori de la data la care dizolvarea a fost hotărâtă de adunarea generală sau declarată prin hotărâre judecătorească ori constatată prin încheiere de registratorul de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51F44753" w14:textId="48C2E0FE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5</w:t>
      </w:r>
    </w:p>
    <w:p w14:paraId="23610F0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8" w:name="do|caX|ar10^5|pa1"/>
      <w:bookmarkEnd w:id="148"/>
      <w:r>
        <w:rPr>
          <w:rStyle w:val="tpa1"/>
          <w:rFonts w:ascii="Verdana" w:hAnsi="Verdana"/>
          <w:sz w:val="22"/>
          <w:szCs w:val="22"/>
        </w:rPr>
        <w:t xml:space="preserve">Pentru lichidarea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repartizarea patrimoniului social sunt obligatorii următoarele reguli:</w:t>
      </w:r>
    </w:p>
    <w:p w14:paraId="5D89304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49" w:name="do|caX|ar10^5|pa2"/>
      <w:bookmarkEnd w:id="149"/>
      <w:r>
        <w:rPr>
          <w:rStyle w:val="tpa1"/>
          <w:rFonts w:ascii="Verdana" w:hAnsi="Verdana"/>
          <w:sz w:val="22"/>
          <w:szCs w:val="22"/>
        </w:rPr>
        <w:t xml:space="preserve">- până la preluarea </w:t>
      </w:r>
      <w:proofErr w:type="spellStart"/>
      <w:r>
        <w:rPr>
          <w:rStyle w:val="tpa1"/>
          <w:rFonts w:ascii="Verdana" w:hAnsi="Verdana"/>
          <w:sz w:val="22"/>
          <w:szCs w:val="22"/>
        </w:rPr>
        <w:t>funcţiei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către lichidatori, administratorii continuă să </w:t>
      </w:r>
      <w:proofErr w:type="spellStart"/>
      <w:r>
        <w:rPr>
          <w:rStyle w:val="tpa1"/>
          <w:rFonts w:ascii="Verdana" w:hAnsi="Verdana"/>
          <w:sz w:val="22"/>
          <w:szCs w:val="22"/>
        </w:rPr>
        <w:t>îşi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exercite </w:t>
      </w:r>
      <w:proofErr w:type="spellStart"/>
      <w:r>
        <w:rPr>
          <w:rStyle w:val="tpa1"/>
          <w:rFonts w:ascii="Verdana" w:hAnsi="Verdana"/>
          <w:sz w:val="22"/>
          <w:szCs w:val="22"/>
        </w:rPr>
        <w:t>atribuţiile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cu </w:t>
      </w:r>
      <w:proofErr w:type="spellStart"/>
      <w:r>
        <w:rPr>
          <w:rStyle w:val="tpa1"/>
          <w:rFonts w:ascii="Verdana" w:hAnsi="Verdana"/>
          <w:sz w:val="22"/>
          <w:szCs w:val="22"/>
        </w:rPr>
        <w:t>excepţia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celor prevăzute la art. 233 din Legea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23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ulterioare;</w:t>
      </w:r>
    </w:p>
    <w:p w14:paraId="730E770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0" w:name="do|caX|ar10^5|pa3"/>
      <w:bookmarkEnd w:id="150"/>
      <w:r>
        <w:rPr>
          <w:rStyle w:val="tpa1"/>
          <w:rFonts w:ascii="Verdana" w:hAnsi="Verdana"/>
          <w:sz w:val="22"/>
          <w:szCs w:val="22"/>
        </w:rPr>
        <w:t xml:space="preserve">- actul de numire a lichidatorilor, </w:t>
      </w:r>
      <w:proofErr w:type="spellStart"/>
      <w:r>
        <w:rPr>
          <w:rStyle w:val="tpa1"/>
          <w:rFonts w:ascii="Verdana" w:hAnsi="Verdana"/>
          <w:sz w:val="22"/>
          <w:szCs w:val="22"/>
        </w:rPr>
        <w:t>menţionând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puterile conferite acestora sau hotărârea judecătorească, precum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orice act ulterior care ar aduce schimbări cu privire la persoana lor sau la puterile conferite trebuie depuse, prin grija lichidatorilor, la oficiul registrului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>, pentru a fi înscrise de îndată.</w:t>
      </w:r>
    </w:p>
    <w:p w14:paraId="0CFA045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1" w:name="do|caX|ar10^5|pa4"/>
      <w:bookmarkEnd w:id="151"/>
      <w:proofErr w:type="spellStart"/>
      <w:r>
        <w:rPr>
          <w:rStyle w:val="tpa1"/>
          <w:rFonts w:ascii="Verdana" w:hAnsi="Verdana"/>
          <w:sz w:val="22"/>
          <w:szCs w:val="22"/>
        </w:rPr>
        <w:t>Asociaţii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pot hotărî, cu cvorumul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majoritatea prevăzute pentru modificarea actului constitutiv,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modul de lichidare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atunci când sunt de acord cu privire la repartizarea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lichidarea patrimoniului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când asigură stingerea pasivului sau regularizarea lui în acord cu creditorii.</w:t>
      </w:r>
    </w:p>
    <w:p w14:paraId="6E85568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2" w:name="do|caX|ar10^5|pa5"/>
      <w:bookmarkEnd w:id="152"/>
      <w:r>
        <w:rPr>
          <w:rStyle w:val="tpa1"/>
          <w:rFonts w:ascii="Verdana" w:hAnsi="Verdana"/>
          <w:sz w:val="22"/>
          <w:szCs w:val="22"/>
        </w:rPr>
        <w:t xml:space="preserve">Prin votul unanim al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poate hotărî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asupra modului în care activele rămase după plata creditorilor vor fi </w:t>
      </w:r>
      <w:proofErr w:type="spellStart"/>
      <w:r>
        <w:rPr>
          <w:rStyle w:val="tpa1"/>
          <w:rFonts w:ascii="Verdana" w:hAnsi="Verdana"/>
          <w:sz w:val="22"/>
          <w:szCs w:val="22"/>
        </w:rPr>
        <w:t>împărţite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între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. În lipsa acordului unanim privind </w:t>
      </w:r>
      <w:proofErr w:type="spellStart"/>
      <w:r>
        <w:rPr>
          <w:rStyle w:val="tpa1"/>
          <w:rFonts w:ascii="Verdana" w:hAnsi="Verdana"/>
          <w:sz w:val="22"/>
          <w:szCs w:val="22"/>
        </w:rPr>
        <w:t>împărţirea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bunurilor, va fi urmată procedura lichidării, prevăzută de prezentul act constitutiv.</w:t>
      </w:r>
    </w:p>
    <w:p w14:paraId="0C5603A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3" w:name="do|caX|ar10^5|pa6"/>
      <w:bookmarkEnd w:id="153"/>
      <w:r>
        <w:rPr>
          <w:rStyle w:val="tpa1"/>
          <w:rFonts w:ascii="Verdana" w:hAnsi="Verdana"/>
          <w:sz w:val="22"/>
          <w:szCs w:val="22"/>
        </w:rPr>
        <w:t xml:space="preserve">Transmiterea dreptului de proprietate asupra bunurilor rămase după plata creditorilor are loc la data radierii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din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>. Registrul va elibera fiecărui asociat un certificat constatator al dreptului de proprietate asupra activelor distribuite, în baza căruia asociatul poate proceda la înscrierea bunurilor imobile în cartea funciară.</w:t>
      </w:r>
    </w:p>
    <w:p w14:paraId="5AD668D8" w14:textId="773E4098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6</w:t>
      </w:r>
    </w:p>
    <w:p w14:paraId="6E80FE2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4" w:name="do|caX|ar10^6|pa1"/>
      <w:bookmarkEnd w:id="154"/>
      <w:r>
        <w:rPr>
          <w:rStyle w:val="tpa1"/>
          <w:rFonts w:ascii="Verdana" w:hAnsi="Verdana"/>
          <w:sz w:val="22"/>
          <w:szCs w:val="22"/>
        </w:rPr>
        <w:t xml:space="preserve">Lichidatorii vor putea fi persoane fizice sau juridice. Lichidatorii persoane fizice sau </w:t>
      </w:r>
      <w:proofErr w:type="spellStart"/>
      <w:r>
        <w:rPr>
          <w:rStyle w:val="tpa1"/>
          <w:rFonts w:ascii="Verdana" w:hAnsi="Verdana"/>
          <w:sz w:val="22"/>
          <w:szCs w:val="22"/>
        </w:rPr>
        <w:t>reprezentanţii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permanenţi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- persoane fizice ale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lichidatoare - trebuie să fie lichidatori </w:t>
      </w:r>
      <w:proofErr w:type="spellStart"/>
      <w:r>
        <w:rPr>
          <w:rStyle w:val="tpa1"/>
          <w:rFonts w:ascii="Verdana" w:hAnsi="Verdana"/>
          <w:sz w:val="22"/>
          <w:szCs w:val="22"/>
        </w:rPr>
        <w:t>autorizaţi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în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legii.</w:t>
      </w:r>
    </w:p>
    <w:p w14:paraId="65A24C1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5" w:name="do|caX|ar10^6|pa2"/>
      <w:bookmarkEnd w:id="155"/>
      <w:r>
        <w:rPr>
          <w:rStyle w:val="tpa1"/>
          <w:rFonts w:ascii="Verdana" w:hAnsi="Verdana"/>
          <w:sz w:val="22"/>
          <w:szCs w:val="22"/>
        </w:rPr>
        <w:t>Toate actele emanând de la societate trebuie să arate că aceasta este în lichidare.</w:t>
      </w:r>
    </w:p>
    <w:p w14:paraId="1E4F1F26" w14:textId="2A40FCA2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7</w:t>
      </w:r>
    </w:p>
    <w:p w14:paraId="5C6ABF2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6" w:name="do|caX|ar10^7|pa1"/>
      <w:bookmarkEnd w:id="156"/>
      <w:r>
        <w:rPr>
          <w:rStyle w:val="tpa1"/>
          <w:rFonts w:ascii="Verdana" w:hAnsi="Verdana"/>
          <w:sz w:val="22"/>
          <w:szCs w:val="22"/>
        </w:rPr>
        <w:t xml:space="preserve">Lichidatorii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îndată după intrarea în </w:t>
      </w:r>
      <w:proofErr w:type="spellStart"/>
      <w:r>
        <w:rPr>
          <w:rStyle w:val="tpa1"/>
          <w:rFonts w:ascii="Verdana" w:hAnsi="Verdana"/>
          <w:sz w:val="22"/>
          <w:szCs w:val="22"/>
        </w:rPr>
        <w:t>funcţie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ca împreună cu administratorul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facă un inventar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încheie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financiară, care să constate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exactă a activului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pasivului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le semneze.</w:t>
      </w:r>
    </w:p>
    <w:p w14:paraId="06335C6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7" w:name="do|caX|ar10^7|pa2"/>
      <w:bookmarkEnd w:id="157"/>
      <w:r>
        <w:rPr>
          <w:rStyle w:val="tpa1"/>
          <w:rFonts w:ascii="Verdana" w:hAnsi="Verdana"/>
          <w:sz w:val="22"/>
          <w:szCs w:val="22"/>
        </w:rPr>
        <w:t xml:space="preserve">Lichidatorii sunt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primească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păstreze patrimoniul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registrele ce li s-au </w:t>
      </w:r>
      <w:proofErr w:type="spellStart"/>
      <w:r>
        <w:rPr>
          <w:rStyle w:val="tpa1"/>
          <w:rFonts w:ascii="Verdana" w:hAnsi="Verdana"/>
          <w:sz w:val="22"/>
          <w:szCs w:val="22"/>
        </w:rPr>
        <w:t>încredinţat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către administratori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actele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. De asemenea, ei vor </w:t>
      </w:r>
      <w:proofErr w:type="spellStart"/>
      <w:r>
        <w:rPr>
          <w:rStyle w:val="tpa1"/>
          <w:rFonts w:ascii="Verdana" w:hAnsi="Verdana"/>
          <w:sz w:val="22"/>
          <w:szCs w:val="22"/>
        </w:rPr>
        <w:t>ţine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un registru cu toate </w:t>
      </w:r>
      <w:proofErr w:type="spellStart"/>
      <w:r>
        <w:rPr>
          <w:rStyle w:val="tpa1"/>
          <w:rFonts w:ascii="Verdana" w:hAnsi="Verdana"/>
          <w:sz w:val="22"/>
          <w:szCs w:val="22"/>
        </w:rPr>
        <w:t>operaţiunile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lichidării, în ordinea datei lor.</w:t>
      </w:r>
    </w:p>
    <w:p w14:paraId="7B6BFE0E" w14:textId="1A289E9B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8</w:t>
      </w:r>
    </w:p>
    <w:p w14:paraId="78FE52D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8" w:name="do|caX|ar10^8|pa1"/>
      <w:bookmarkEnd w:id="158"/>
      <w:r>
        <w:rPr>
          <w:rStyle w:val="tpa1"/>
          <w:rFonts w:ascii="Verdana" w:hAnsi="Verdana"/>
          <w:sz w:val="22"/>
          <w:szCs w:val="22"/>
        </w:rPr>
        <w:t>Lichidatorii vor putea:</w:t>
      </w:r>
    </w:p>
    <w:p w14:paraId="4FBD411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59" w:name="do|caX|ar10^8|pa2"/>
      <w:bookmarkEnd w:id="159"/>
      <w:r>
        <w:rPr>
          <w:rStyle w:val="tpa1"/>
          <w:rFonts w:ascii="Verdana" w:hAnsi="Verdana"/>
          <w:sz w:val="22"/>
          <w:szCs w:val="22"/>
        </w:rPr>
        <w:t xml:space="preserve">- să stea în judecată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fie </w:t>
      </w:r>
      <w:proofErr w:type="spellStart"/>
      <w:r>
        <w:rPr>
          <w:rStyle w:val="tpa1"/>
          <w:rFonts w:ascii="Verdana" w:hAnsi="Verdana"/>
          <w:sz w:val="22"/>
          <w:szCs w:val="22"/>
        </w:rPr>
        <w:t>acţionaţi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interesul lichidării;</w:t>
      </w:r>
    </w:p>
    <w:p w14:paraId="2A77361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0" w:name="do|caX|ar10^8|pa3"/>
      <w:bookmarkEnd w:id="160"/>
      <w:r>
        <w:rPr>
          <w:rStyle w:val="tpa1"/>
          <w:rFonts w:ascii="Verdana" w:hAnsi="Verdana"/>
          <w:sz w:val="22"/>
          <w:szCs w:val="22"/>
        </w:rPr>
        <w:t xml:space="preserve">- să execute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termine </w:t>
      </w:r>
      <w:proofErr w:type="spellStart"/>
      <w:r>
        <w:rPr>
          <w:rStyle w:val="tpa1"/>
          <w:rFonts w:ascii="Verdana" w:hAnsi="Verdana"/>
          <w:sz w:val="22"/>
          <w:szCs w:val="22"/>
        </w:rPr>
        <w:t>operaţiunile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comerţ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referitoare la lichidare;</w:t>
      </w:r>
    </w:p>
    <w:p w14:paraId="3A62302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1" w:name="do|caX|ar10^8|pa4"/>
      <w:bookmarkEnd w:id="161"/>
      <w:r>
        <w:rPr>
          <w:rStyle w:val="tpa1"/>
          <w:rFonts w:ascii="Verdana" w:hAnsi="Verdana"/>
          <w:sz w:val="22"/>
          <w:szCs w:val="22"/>
        </w:rPr>
        <w:t xml:space="preserve">- să vândă prin </w:t>
      </w:r>
      <w:proofErr w:type="spellStart"/>
      <w:r>
        <w:rPr>
          <w:rStyle w:val="tpa1"/>
          <w:rFonts w:ascii="Verdana" w:hAnsi="Verdana"/>
          <w:sz w:val="22"/>
          <w:szCs w:val="22"/>
        </w:rPr>
        <w:t>licitaţie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publică imobilele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orice avere mobiliară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; vânzarea bunurilor nu se va putea face în bloc;</w:t>
      </w:r>
    </w:p>
    <w:p w14:paraId="63DDF2F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2" w:name="do|caX|ar10^8|pa5"/>
      <w:bookmarkEnd w:id="162"/>
      <w:r>
        <w:rPr>
          <w:rStyle w:val="tpa1"/>
          <w:rFonts w:ascii="Verdana" w:hAnsi="Verdana"/>
          <w:sz w:val="22"/>
          <w:szCs w:val="22"/>
        </w:rPr>
        <w:t xml:space="preserve">- să facă </w:t>
      </w:r>
      <w:proofErr w:type="spellStart"/>
      <w:r>
        <w:rPr>
          <w:rStyle w:val="tpa1"/>
          <w:rFonts w:ascii="Verdana" w:hAnsi="Verdana"/>
          <w:sz w:val="22"/>
          <w:szCs w:val="22"/>
        </w:rPr>
        <w:t>tranzacţii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54BE499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3" w:name="do|caX|ar10^8|pa6"/>
      <w:bookmarkEnd w:id="163"/>
      <w:r>
        <w:rPr>
          <w:rStyle w:val="tpa1"/>
          <w:rFonts w:ascii="Verdana" w:hAnsi="Verdana"/>
          <w:sz w:val="22"/>
          <w:szCs w:val="22"/>
        </w:rPr>
        <w:t xml:space="preserve">- să lichideze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încaseze </w:t>
      </w:r>
      <w:proofErr w:type="spellStart"/>
      <w:r>
        <w:rPr>
          <w:rStyle w:val="tpa1"/>
          <w:rFonts w:ascii="Verdana" w:hAnsi="Verdana"/>
          <w:sz w:val="22"/>
          <w:szCs w:val="22"/>
        </w:rPr>
        <w:t>creanţele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chiar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caz de faliment al debitorilor, dând </w:t>
      </w:r>
      <w:proofErr w:type="spellStart"/>
      <w:r>
        <w:rPr>
          <w:rStyle w:val="tpa1"/>
          <w:rFonts w:ascii="Verdana" w:hAnsi="Verdana"/>
          <w:sz w:val="22"/>
          <w:szCs w:val="22"/>
        </w:rPr>
        <w:t>chitanţă</w:t>
      </w:r>
      <w:proofErr w:type="spellEnd"/>
      <w:r>
        <w:rPr>
          <w:rStyle w:val="tpa1"/>
          <w:rFonts w:ascii="Verdana" w:hAnsi="Verdana"/>
          <w:sz w:val="22"/>
          <w:szCs w:val="22"/>
        </w:rPr>
        <w:t>;</w:t>
      </w:r>
    </w:p>
    <w:p w14:paraId="231AF71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4" w:name="do|caX|ar10^8|pa7"/>
      <w:bookmarkEnd w:id="164"/>
      <w:r>
        <w:rPr>
          <w:rStyle w:val="tpa1"/>
          <w:rFonts w:ascii="Verdana" w:hAnsi="Verdana"/>
          <w:sz w:val="22"/>
          <w:szCs w:val="22"/>
        </w:rPr>
        <w:t xml:space="preserve">- să </w:t>
      </w:r>
      <w:proofErr w:type="spellStart"/>
      <w:r>
        <w:rPr>
          <w:rStyle w:val="tpa1"/>
          <w:rFonts w:ascii="Verdana" w:hAnsi="Verdana"/>
          <w:sz w:val="22"/>
          <w:szCs w:val="22"/>
        </w:rPr>
        <w:t>contracteze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cambiale, să facă împrumuturi neipotecare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îndeplinească orice acte necesare.</w:t>
      </w:r>
    </w:p>
    <w:p w14:paraId="5C86B64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5" w:name="do|caX|ar10^8|pa8"/>
      <w:bookmarkEnd w:id="165"/>
      <w:r>
        <w:rPr>
          <w:rStyle w:val="tpa1"/>
          <w:rFonts w:ascii="Verdana" w:hAnsi="Verdana"/>
          <w:sz w:val="22"/>
          <w:szCs w:val="22"/>
        </w:rPr>
        <w:t xml:space="preserve">În lipsa unor </w:t>
      </w:r>
      <w:proofErr w:type="spellStart"/>
      <w:r>
        <w:rPr>
          <w:rStyle w:val="tpa1"/>
          <w:rFonts w:ascii="Verdana" w:hAnsi="Verdana"/>
          <w:sz w:val="22"/>
          <w:szCs w:val="22"/>
        </w:rPr>
        <w:t>dispoziţii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speciale în actul constitutiv sau în actul lor de numire, lichidatorii nu pot să constituie ipoteci asupra bunurilor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dacă nu sunt </w:t>
      </w:r>
      <w:proofErr w:type="spellStart"/>
      <w:r>
        <w:rPr>
          <w:rStyle w:val="tpa1"/>
          <w:rFonts w:ascii="Verdana" w:hAnsi="Verdana"/>
          <w:sz w:val="22"/>
          <w:szCs w:val="22"/>
        </w:rPr>
        <w:t>autorizaţi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instanţa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judecătorească.</w:t>
      </w:r>
    </w:p>
    <w:p w14:paraId="370C8C9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6" w:name="do|caX|ar10^8|pa9"/>
      <w:bookmarkEnd w:id="166"/>
      <w:r>
        <w:rPr>
          <w:rStyle w:val="tpa1"/>
          <w:rFonts w:ascii="Verdana" w:hAnsi="Verdana"/>
          <w:sz w:val="22"/>
          <w:szCs w:val="22"/>
        </w:rPr>
        <w:lastRenderedPageBreak/>
        <w:t xml:space="preserve">Lichidatorii care întreprind noi </w:t>
      </w:r>
      <w:proofErr w:type="spellStart"/>
      <w:r>
        <w:rPr>
          <w:rStyle w:val="tpa1"/>
          <w:rFonts w:ascii="Verdana" w:hAnsi="Verdana"/>
          <w:sz w:val="22"/>
          <w:szCs w:val="22"/>
        </w:rPr>
        <w:t>operaţiuni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comerciale ce nu sunt necesare scopului lichidării sunt răspunzători personal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solidar de executarea lor.</w:t>
      </w:r>
    </w:p>
    <w:p w14:paraId="777AC79C" w14:textId="23596C4A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9</w:t>
      </w:r>
    </w:p>
    <w:p w14:paraId="3C48997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7" w:name="do|caX|ar10^9|pa1"/>
      <w:bookmarkEnd w:id="167"/>
      <w:r>
        <w:rPr>
          <w:rStyle w:val="tpa1"/>
          <w:rFonts w:ascii="Verdana" w:hAnsi="Verdana"/>
          <w:sz w:val="22"/>
          <w:szCs w:val="22"/>
        </w:rPr>
        <w:t xml:space="preserve">Lichidatorii nu pot plăti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nicio sumă în contul </w:t>
      </w:r>
      <w:proofErr w:type="spellStart"/>
      <w:r>
        <w:rPr>
          <w:rStyle w:val="tpa1"/>
          <w:rFonts w:ascii="Verdana" w:hAnsi="Verdana"/>
          <w:sz w:val="22"/>
          <w:szCs w:val="22"/>
        </w:rPr>
        <w:t>părţilor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 li s-ar cuveni din lichidare înaintea achitării creditelor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. Împotriva deciziilor lichidatorilor, creditorii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pot face </w:t>
      </w:r>
      <w:proofErr w:type="spellStart"/>
      <w:r>
        <w:rPr>
          <w:rStyle w:val="tpa1"/>
          <w:rFonts w:ascii="Verdana" w:hAnsi="Verdana"/>
          <w:sz w:val="22"/>
          <w:szCs w:val="22"/>
        </w:rPr>
        <w:t>opoziţie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483361F0" w14:textId="389C0D6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10</w:t>
      </w:r>
    </w:p>
    <w:p w14:paraId="7640FE8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8" w:name="do|caX|ar10^10|pa1"/>
      <w:bookmarkEnd w:id="168"/>
      <w:r>
        <w:rPr>
          <w:rStyle w:val="tpa1"/>
          <w:rFonts w:ascii="Verdana" w:hAnsi="Verdana"/>
          <w:sz w:val="22"/>
          <w:szCs w:val="22"/>
        </w:rPr>
        <w:t xml:space="preserve">Lichidatorii ce au achitat datoriile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propriii lor bani nu vor putea să execute împotriva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drepturi mai mari decât acelea ce </w:t>
      </w:r>
      <w:proofErr w:type="spellStart"/>
      <w:r>
        <w:rPr>
          <w:rStyle w:val="tpa1"/>
          <w:rFonts w:ascii="Verdana" w:hAnsi="Verdana"/>
          <w:sz w:val="22"/>
          <w:szCs w:val="22"/>
        </w:rPr>
        <w:t>aparţineau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creditorilor </w:t>
      </w:r>
      <w:proofErr w:type="spellStart"/>
      <w:r>
        <w:rPr>
          <w:rStyle w:val="tpa1"/>
          <w:rFonts w:ascii="Verdana" w:hAnsi="Verdana"/>
          <w:sz w:val="22"/>
          <w:szCs w:val="22"/>
        </w:rPr>
        <w:t>plătiţi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3670EEFC" w14:textId="55BAFCF0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11</w:t>
      </w:r>
    </w:p>
    <w:p w14:paraId="258D1C1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69" w:name="do|caX|ar10^11|pa1"/>
      <w:bookmarkEnd w:id="169"/>
      <w:r>
        <w:rPr>
          <w:rStyle w:val="tpa1"/>
          <w:rFonts w:ascii="Verdana" w:hAnsi="Verdana"/>
          <w:sz w:val="22"/>
          <w:szCs w:val="22"/>
        </w:rPr>
        <w:t xml:space="preserve">Creditorii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au dreptul de a exercita contra lichidatorilor </w:t>
      </w:r>
      <w:proofErr w:type="spellStart"/>
      <w:r>
        <w:rPr>
          <w:rStyle w:val="tpa1"/>
          <w:rFonts w:ascii="Verdana" w:hAnsi="Verdana"/>
          <w:sz w:val="22"/>
          <w:szCs w:val="22"/>
        </w:rPr>
        <w:t>acţiunile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 decurg din </w:t>
      </w:r>
      <w:proofErr w:type="spellStart"/>
      <w:r>
        <w:rPr>
          <w:rStyle w:val="tpa1"/>
          <w:rFonts w:ascii="Verdana" w:hAnsi="Verdana"/>
          <w:sz w:val="22"/>
          <w:szCs w:val="22"/>
        </w:rPr>
        <w:t>creanţele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la termen, până la </w:t>
      </w:r>
      <w:proofErr w:type="spellStart"/>
      <w:r>
        <w:rPr>
          <w:rStyle w:val="tpa1"/>
          <w:rFonts w:ascii="Verdana" w:hAnsi="Verdana"/>
          <w:sz w:val="22"/>
          <w:szCs w:val="22"/>
        </w:rPr>
        <w:t>concurenţa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bunurilor existente în patrimoniul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numai după aceea de a se îndrepta împotriva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plata sumelor datorate din valoarea aporturilor la capitalul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317AFFA3" w14:textId="018658D6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12</w:t>
      </w:r>
    </w:p>
    <w:p w14:paraId="56ADD7E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0" w:name="do|caX|ar10^12|pa1"/>
      <w:bookmarkEnd w:id="170"/>
      <w:r>
        <w:rPr>
          <w:rStyle w:val="tpa1"/>
          <w:rFonts w:ascii="Verdana" w:hAnsi="Verdana"/>
          <w:sz w:val="22"/>
          <w:szCs w:val="22"/>
        </w:rPr>
        <w:t xml:space="preserve">Lichidarea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trebuie terminată în cel mult un an de la data dizolvării. Pentru motive temeinice, la cererea lichidatorului, oficiul registrului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poate prelungi acest termen cu încă un an, dar nu mai mult de trei ori.</w:t>
      </w:r>
    </w:p>
    <w:p w14:paraId="66414C0D" w14:textId="1A0AAE76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13</w:t>
      </w:r>
    </w:p>
    <w:p w14:paraId="720F8E5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1" w:name="do|caX|ar10^13|pa1"/>
      <w:bookmarkEnd w:id="171"/>
      <w:r>
        <w:rPr>
          <w:rStyle w:val="tpa1"/>
          <w:rFonts w:ascii="Verdana" w:hAnsi="Verdana"/>
          <w:sz w:val="22"/>
          <w:szCs w:val="22"/>
        </w:rPr>
        <w:t xml:space="preserve">După terminarea lichidării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lichidatorii trebuie să întocmească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financiară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propună repartizarea activului între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59D3ECC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2" w:name="do|caX|ar10^13|pa2"/>
      <w:bookmarkEnd w:id="172"/>
      <w:proofErr w:type="spellStart"/>
      <w:r>
        <w:rPr>
          <w:rStyle w:val="tpa1"/>
          <w:rFonts w:ascii="Verdana" w:hAnsi="Verdana"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financiară semnată de către lichidatori se înaintează spre a fi înregistrată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publicată conform legii.</w:t>
      </w:r>
    </w:p>
    <w:p w14:paraId="32306EF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3" w:name="do|caX|ar10^13|pa3"/>
      <w:bookmarkEnd w:id="173"/>
      <w:r>
        <w:rPr>
          <w:rStyle w:val="tpa1"/>
          <w:rFonts w:ascii="Verdana" w:hAnsi="Verdana"/>
          <w:sz w:val="22"/>
          <w:szCs w:val="22"/>
        </w:rPr>
        <w:t xml:space="preserve">Asociatul </w:t>
      </w:r>
      <w:proofErr w:type="spellStart"/>
      <w:r>
        <w:rPr>
          <w:rStyle w:val="tpa1"/>
          <w:rFonts w:ascii="Verdana" w:hAnsi="Verdana"/>
          <w:sz w:val="22"/>
          <w:szCs w:val="22"/>
        </w:rPr>
        <w:t>nemulţumit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poate face </w:t>
      </w:r>
      <w:proofErr w:type="spellStart"/>
      <w:r>
        <w:rPr>
          <w:rStyle w:val="tpa1"/>
          <w:rFonts w:ascii="Verdana" w:hAnsi="Verdana"/>
          <w:sz w:val="22"/>
          <w:szCs w:val="22"/>
        </w:rPr>
        <w:t>opoziţie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art. 62 din Legea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24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ulterioare, în termen de 15 zile de la notificarea </w:t>
      </w:r>
      <w:proofErr w:type="spellStart"/>
      <w:r>
        <w:rPr>
          <w:rStyle w:val="tpa1"/>
          <w:rFonts w:ascii="Verdana" w:hAnsi="Verdana"/>
          <w:sz w:val="22"/>
          <w:szCs w:val="22"/>
        </w:rPr>
        <w:t>situaţiei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financiare de lichidare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proiectului de repartizare.</w:t>
      </w:r>
    </w:p>
    <w:p w14:paraId="071E6C5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4" w:name="do|caX|ar10^13|pa4"/>
      <w:bookmarkEnd w:id="174"/>
      <w:r>
        <w:rPr>
          <w:rStyle w:val="tpa1"/>
          <w:rFonts w:ascii="Verdana" w:hAnsi="Verdana"/>
          <w:sz w:val="22"/>
          <w:szCs w:val="22"/>
        </w:rPr>
        <w:t xml:space="preserve">Pentru </w:t>
      </w:r>
      <w:proofErr w:type="spellStart"/>
      <w:r>
        <w:rPr>
          <w:rStyle w:val="tpa1"/>
          <w:rFonts w:ascii="Verdana" w:hAnsi="Verdana"/>
          <w:sz w:val="22"/>
          <w:szCs w:val="22"/>
        </w:rPr>
        <w:t>soluţionarea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opoziţiei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problemele referitoare la lichidare vor fi separate de cele ale repartizării, </w:t>
      </w:r>
      <w:proofErr w:type="spellStart"/>
      <w:r>
        <w:rPr>
          <w:rStyle w:val="tpa1"/>
          <w:rFonts w:ascii="Verdana" w:hAnsi="Verdana"/>
          <w:sz w:val="22"/>
          <w:szCs w:val="22"/>
        </w:rPr>
        <w:t>faţă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care lichidatorii pot rămâne străini.</w:t>
      </w:r>
    </w:p>
    <w:p w14:paraId="352F7204" w14:textId="26D3987F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14</w:t>
      </w:r>
    </w:p>
    <w:p w14:paraId="7835DB9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5" w:name="do|caX|ar10^14|pa1"/>
      <w:bookmarkEnd w:id="175"/>
      <w:r>
        <w:rPr>
          <w:rStyle w:val="tpa1"/>
          <w:rFonts w:ascii="Verdana" w:hAnsi="Verdana"/>
          <w:sz w:val="22"/>
          <w:szCs w:val="22"/>
        </w:rPr>
        <w:t xml:space="preserve">În termen de 15 zile de la terminarea lichidării, lichidatorii trebuie să ceară radierea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din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. Radierea se poate face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din oficiu, în cazurile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procedura prevăzute de lege.</w:t>
      </w:r>
    </w:p>
    <w:p w14:paraId="45353AE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6" w:name="do|caX|ar10^14|pa2"/>
      <w:bookmarkEnd w:id="176"/>
      <w:r>
        <w:rPr>
          <w:rStyle w:val="tpa1"/>
          <w:rFonts w:ascii="Verdana" w:hAnsi="Verdana"/>
          <w:sz w:val="22"/>
          <w:szCs w:val="22"/>
        </w:rPr>
        <w:t xml:space="preserve">Lichidarea nu eliberează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nu împiedică declararea în stare de faliment 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2621285A" w14:textId="1E8E04E3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15</w:t>
      </w:r>
    </w:p>
    <w:p w14:paraId="6115D14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7" w:name="do|caX|ar10^15|pa1"/>
      <w:bookmarkEnd w:id="177"/>
      <w:r>
        <w:rPr>
          <w:rStyle w:val="tpa1"/>
          <w:rFonts w:ascii="Verdana" w:hAnsi="Verdana"/>
          <w:sz w:val="22"/>
          <w:szCs w:val="22"/>
        </w:rPr>
        <w:t xml:space="preserve">După aprobarea socotelilor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terminarea </w:t>
      </w:r>
      <w:proofErr w:type="spellStart"/>
      <w:r>
        <w:rPr>
          <w:rStyle w:val="tpa1"/>
          <w:rFonts w:ascii="Verdana" w:hAnsi="Verdana"/>
          <w:sz w:val="22"/>
          <w:szCs w:val="22"/>
        </w:rPr>
        <w:t>repartiţiei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registrele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actele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 nu vor fi necesare vreunuia dintre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se vor depune la asociatul desemnat de majoritate.</w:t>
      </w:r>
    </w:p>
    <w:p w14:paraId="1D0A365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8" w:name="do|caX|ar10^15|pa2"/>
      <w:bookmarkEnd w:id="178"/>
      <w:r>
        <w:rPr>
          <w:rStyle w:val="tpa1"/>
          <w:rFonts w:ascii="Verdana" w:hAnsi="Verdana"/>
          <w:sz w:val="22"/>
          <w:szCs w:val="22"/>
        </w:rPr>
        <w:t xml:space="preserve">Registrele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vor fi păstrate timp de 5 ani.</w:t>
      </w:r>
    </w:p>
    <w:p w14:paraId="2BD334CB" w14:textId="495E31E6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10</w:t>
      </w:r>
      <w:r>
        <w:rPr>
          <w:rStyle w:val="ar1"/>
          <w:rFonts w:ascii="Verdana" w:hAnsi="Verdana"/>
          <w:vertAlign w:val="superscript"/>
        </w:rPr>
        <w:t>16</w:t>
      </w:r>
    </w:p>
    <w:p w14:paraId="609D286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79" w:name="do|caX|ar10^16|pa1"/>
      <w:bookmarkEnd w:id="179"/>
      <w:proofErr w:type="spellStart"/>
      <w:r>
        <w:rPr>
          <w:rStyle w:val="tpa1"/>
          <w:rFonts w:ascii="Verdana" w:hAnsi="Verdana"/>
          <w:sz w:val="22"/>
          <w:szCs w:val="22"/>
        </w:rPr>
        <w:t>Modalităţile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asigurare a stingerii pasivului sau de regularizare a lui în acord cu creditorii, în cazul dizolvării fără lichidare, atunci când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sunt de acord cu privire la repartizarea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lichidarea patrimoniului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>, sunt: ....................................................................................................................................................................................................</w:t>
      </w:r>
    </w:p>
    <w:p w14:paraId="212CD77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449E0E89" w14:textId="6E67062E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XI:</w:t>
      </w:r>
    </w:p>
    <w:p w14:paraId="0823333D" w14:textId="7EA074C2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  <w:vertAlign w:val="superscript"/>
        </w:rPr>
      </w:pPr>
      <w:r>
        <w:rPr>
          <w:rStyle w:val="tca1"/>
          <w:rFonts w:ascii="Verdana" w:hAnsi="Verdana"/>
        </w:rPr>
        <w:t>Beneficiarii reali ai societăţii</w:t>
      </w:r>
      <w:r>
        <w:rPr>
          <w:rStyle w:val="tca1"/>
          <w:rFonts w:ascii="Verdana" w:hAnsi="Verdana"/>
          <w:vertAlign w:val="superscript"/>
        </w:rPr>
        <w:t>1</w:t>
      </w:r>
    </w:p>
    <w:p w14:paraId="60112641" w14:textId="2510EA84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0" w:name="do|caXI|pa1"/>
      <w:bookmarkEnd w:id="180"/>
      <w:r>
        <w:rPr>
          <w:rStyle w:val="ar1"/>
          <w:rFonts w:ascii="Verdana" w:hAnsi="Verdana"/>
        </w:rPr>
        <w:t>Art. 11</w:t>
      </w:r>
    </w:p>
    <w:p w14:paraId="0CF56E5F" w14:textId="3DBD9E5E" w:rsidR="00C84DF0" w:rsidRDefault="00C84DF0" w:rsidP="00C84DF0">
      <w:pPr>
        <w:shd w:val="clear" w:color="auto" w:fill="FFFFFF"/>
        <w:ind w:left="-284" w:right="907" w:firstLine="568"/>
        <w:jc w:val="both"/>
        <w:rPr>
          <w:rStyle w:val="tpa1"/>
          <w:rFonts w:ascii="Verdana" w:hAnsi="Verdana"/>
          <w:sz w:val="22"/>
          <w:szCs w:val="22"/>
        </w:rPr>
      </w:pPr>
      <w:bookmarkStart w:id="181" w:name="do|caXI|ar11|pa1"/>
      <w:bookmarkEnd w:id="181"/>
      <w:r>
        <w:rPr>
          <w:rStyle w:val="tpa1"/>
          <w:rFonts w:ascii="Verdana" w:hAnsi="Verdana"/>
          <w:sz w:val="22"/>
          <w:szCs w:val="22"/>
        </w:rPr>
        <w:t xml:space="preserve">În conformitate cu prevederile art. 56 din Legea nr. </w:t>
      </w:r>
      <w:hyperlink r:id="rId25" w:history="1">
        <w:r>
          <w:rPr>
            <w:rStyle w:val="Hyperlink"/>
            <w:rFonts w:ascii="Verdana" w:hAnsi="Verdana"/>
            <w:sz w:val="22"/>
            <w:szCs w:val="22"/>
          </w:rPr>
          <w:t>129/2019</w:t>
        </w:r>
      </w:hyperlink>
      <w:r>
        <w:rPr>
          <w:rStyle w:val="tpa1"/>
          <w:rFonts w:ascii="Verdana" w:hAnsi="Verdana"/>
          <w:sz w:val="22"/>
          <w:szCs w:val="22"/>
        </w:rPr>
        <w:t xml:space="preserve">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ulterioare, beneficiarul/beneficiarii real(i) al/ai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este/sunt:</w:t>
      </w:r>
    </w:p>
    <w:p w14:paraId="4D6F9769" w14:textId="77777777" w:rsidR="00F47D4A" w:rsidRDefault="00F47D4A" w:rsidP="00F47D4A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tpa1"/>
          <w:rFonts w:ascii="Verdana" w:hAnsi="Verdana"/>
          <w:sz w:val="22"/>
          <w:szCs w:val="22"/>
        </w:rPr>
        <w:t>_______</w:t>
      </w:r>
    </w:p>
    <w:p w14:paraId="4D106525" w14:textId="77777777" w:rsidR="00F47D4A" w:rsidRDefault="00F47D4A" w:rsidP="00F47D4A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2" w:name="do|caXI|pa2"/>
      <w:bookmarkEnd w:id="182"/>
      <w:r>
        <w:rPr>
          <w:rStyle w:val="tpa1"/>
          <w:rFonts w:ascii="Verdana" w:hAnsi="Verdana"/>
          <w:sz w:val="22"/>
          <w:szCs w:val="22"/>
          <w:vertAlign w:val="superscript"/>
        </w:rPr>
        <w:t>1</w:t>
      </w:r>
      <w:r>
        <w:rPr>
          <w:rStyle w:val="tpa1"/>
          <w:rFonts w:ascii="Verdana" w:hAnsi="Verdana"/>
          <w:sz w:val="22"/>
          <w:szCs w:val="22"/>
        </w:rPr>
        <w:t xml:space="preserve">Completarea acestui capitol este </w:t>
      </w:r>
      <w:proofErr w:type="spellStart"/>
      <w:r>
        <w:rPr>
          <w:rStyle w:val="tpa1"/>
          <w:rFonts w:ascii="Verdana" w:hAnsi="Verdana"/>
          <w:sz w:val="22"/>
          <w:szCs w:val="22"/>
        </w:rPr>
        <w:t>opţională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poate fi înlocuită cu </w:t>
      </w:r>
      <w:proofErr w:type="spellStart"/>
      <w:r>
        <w:rPr>
          <w:rStyle w:val="tpa1"/>
          <w:rFonts w:ascii="Verdana" w:hAnsi="Verdana"/>
          <w:sz w:val="22"/>
          <w:szCs w:val="22"/>
        </w:rPr>
        <w:t>declaraţia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privind beneficiarul real, depusă potrivit art. 56 alin. (1) din Legea nr. </w:t>
      </w:r>
      <w:hyperlink r:id="rId26" w:history="1">
        <w:r>
          <w:rPr>
            <w:rStyle w:val="Hyperlink"/>
            <w:rFonts w:ascii="Verdana" w:hAnsi="Verdana"/>
            <w:sz w:val="22"/>
            <w:szCs w:val="22"/>
          </w:rPr>
          <w:t>129/2019</w:t>
        </w:r>
      </w:hyperlink>
      <w:r>
        <w:rPr>
          <w:rStyle w:val="tpa1"/>
          <w:rFonts w:ascii="Verdana" w:hAnsi="Verdana"/>
          <w:sz w:val="22"/>
          <w:szCs w:val="22"/>
        </w:rPr>
        <w:t xml:space="preserve"> pentru prevenirea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combaterea spălării banilor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finanţării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terorismului, precum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modificarea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completarea unor acte normative,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3E97F56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3" w:name="do|caXI|ar11|pa2"/>
      <w:bookmarkEnd w:id="183"/>
      <w:r>
        <w:rPr>
          <w:rStyle w:val="tpa1"/>
          <w:rFonts w:ascii="Verdana" w:hAnsi="Verdana"/>
          <w:sz w:val="22"/>
          <w:szCs w:val="22"/>
        </w:rPr>
        <w:lastRenderedPageBreak/>
        <w:t>Numele ..................... prenumele ...................., CNP (sau echivalentul acestuia)/NIF ..................., cu domiciliul/</w:t>
      </w:r>
      <w:proofErr w:type="spellStart"/>
      <w:r>
        <w:rPr>
          <w:rStyle w:val="tpa1"/>
          <w:rFonts w:ascii="Verdana" w:hAnsi="Verdana"/>
          <w:sz w:val="22"/>
          <w:szCs w:val="22"/>
        </w:rPr>
        <w:t>reşedinţa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localitatea ........................, str. .................. nr. ......., bl. ......, sc. ....., et. ......, ap. 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/sectorul 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cetăţenia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................., născut(ă) în localitatea .................., sectorul/</w:t>
      </w:r>
      <w:proofErr w:type="spellStart"/>
      <w:r>
        <w:rPr>
          <w:rStyle w:val="tpa1"/>
          <w:rFonts w:ascii="Verdana" w:hAnsi="Verdana"/>
          <w:sz w:val="22"/>
          <w:szCs w:val="22"/>
        </w:rPr>
        <w:t>judeţul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....................., </w:t>
      </w:r>
      <w:proofErr w:type="spellStart"/>
      <w:r>
        <w:rPr>
          <w:rStyle w:val="tpa1"/>
          <w:rFonts w:ascii="Verdana" w:hAnsi="Verdana"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................, la data de .................., act de identitate ................ seria ............ nr. ....................</w:t>
      </w:r>
    </w:p>
    <w:p w14:paraId="66AF11F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4" w:name="do|caXI|ar11|pa3"/>
      <w:bookmarkEnd w:id="184"/>
      <w:r>
        <w:rPr>
          <w:rStyle w:val="tpa1"/>
          <w:rFonts w:ascii="Verdana" w:hAnsi="Verdana"/>
          <w:sz w:val="22"/>
          <w:szCs w:val="22"/>
        </w:rPr>
        <w:t xml:space="preserve">Modalitatea în care se exercită controlul asupra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(Se va </w:t>
      </w:r>
      <w:proofErr w:type="spellStart"/>
      <w:r>
        <w:rPr>
          <w:rStyle w:val="tpa1"/>
          <w:rFonts w:ascii="Verdana" w:hAnsi="Verdana"/>
          <w:sz w:val="22"/>
          <w:szCs w:val="22"/>
        </w:rPr>
        <w:t>menţiona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una din variante.):</w:t>
      </w:r>
    </w:p>
    <w:p w14:paraId="65501EF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5" w:name="do|caXI|ar11|pa4"/>
      <w:bookmarkEnd w:id="185"/>
      <w:r>
        <w:rPr>
          <w:rStyle w:val="tpa1"/>
          <w:rFonts w:ascii="Verdana" w:hAnsi="Verdana"/>
          <w:sz w:val="22"/>
          <w:szCs w:val="22"/>
        </w:rPr>
        <w:t xml:space="preserve">- potrivit prevederilor art. 4 alin. (2) lit. a) pct. 1 din Legea nr. </w:t>
      </w:r>
      <w:hyperlink r:id="rId27" w:history="1">
        <w:r>
          <w:rPr>
            <w:rStyle w:val="Hyperlink"/>
            <w:rFonts w:ascii="Verdana" w:hAnsi="Verdana"/>
            <w:sz w:val="22"/>
            <w:szCs w:val="22"/>
          </w:rPr>
          <w:t>129/2019</w:t>
        </w:r>
      </w:hyperlink>
      <w:r>
        <w:rPr>
          <w:rStyle w:val="tpa1"/>
          <w:rFonts w:ascii="Verdana" w:hAnsi="Verdana"/>
          <w:sz w:val="22"/>
          <w:szCs w:val="22"/>
        </w:rPr>
        <w:t xml:space="preserve">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ulterioare;</w:t>
      </w:r>
    </w:p>
    <w:p w14:paraId="4DC1EB5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6" w:name="do|caXI|ar11|pa5"/>
      <w:bookmarkEnd w:id="186"/>
      <w:r>
        <w:rPr>
          <w:rStyle w:val="tpa1"/>
          <w:rFonts w:ascii="Verdana" w:hAnsi="Verdana"/>
          <w:sz w:val="22"/>
          <w:szCs w:val="22"/>
        </w:rPr>
        <w:t>sau</w:t>
      </w:r>
    </w:p>
    <w:p w14:paraId="236D2B4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7" w:name="do|caXI|ar11|pa6"/>
      <w:bookmarkEnd w:id="187"/>
      <w:r>
        <w:rPr>
          <w:rStyle w:val="tpa1"/>
          <w:rFonts w:ascii="Verdana" w:hAnsi="Verdana"/>
          <w:sz w:val="22"/>
          <w:szCs w:val="22"/>
        </w:rPr>
        <w:t xml:space="preserve">- potrivit prevederilor art. 4 alin. (2) lit. a) pct. 2 din Legea nr. </w:t>
      </w:r>
      <w:hyperlink r:id="rId28" w:history="1">
        <w:r>
          <w:rPr>
            <w:rStyle w:val="Hyperlink"/>
            <w:rFonts w:ascii="Verdana" w:hAnsi="Verdana"/>
            <w:sz w:val="22"/>
            <w:szCs w:val="22"/>
          </w:rPr>
          <w:t>129/2019</w:t>
        </w:r>
      </w:hyperlink>
      <w:r>
        <w:rPr>
          <w:rStyle w:val="tpa1"/>
          <w:rFonts w:ascii="Verdana" w:hAnsi="Verdana"/>
          <w:sz w:val="22"/>
          <w:szCs w:val="22"/>
        </w:rPr>
        <w:t xml:space="preserve">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ulterioare;</w:t>
      </w:r>
    </w:p>
    <w:p w14:paraId="2E2182F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8" w:name="do|caXI|ar11|pa7"/>
      <w:bookmarkEnd w:id="188"/>
      <w:r>
        <w:rPr>
          <w:rStyle w:val="tpa1"/>
          <w:rFonts w:ascii="Verdana" w:hAnsi="Verdana"/>
          <w:sz w:val="22"/>
          <w:szCs w:val="22"/>
        </w:rPr>
        <w:t>Descriere: ...........................................................................</w:t>
      </w:r>
    </w:p>
    <w:p w14:paraId="56A9ADC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89" w:name="do|caXI|ar11|pa8"/>
      <w:bookmarkEnd w:id="189"/>
      <w:r>
        <w:rPr>
          <w:rStyle w:val="tpa1"/>
          <w:rFonts w:ascii="Verdana" w:hAnsi="Verdana"/>
          <w:sz w:val="22"/>
          <w:szCs w:val="22"/>
        </w:rPr>
        <w:t>(</w:t>
      </w:r>
      <w:r>
        <w:rPr>
          <w:rStyle w:val="tpa1"/>
          <w:rFonts w:ascii="Verdana" w:hAnsi="Verdana"/>
          <w:i/>
          <w:iCs/>
          <w:sz w:val="22"/>
          <w:szCs w:val="22"/>
        </w:rPr>
        <w:t xml:space="preserve">În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situaţia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în care sunt mai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mulţi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beneficiari reali, modelul de act constitutiv se va completa în mod corespunzător, cu modalitatea în care se exercită controlul asupra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descrierea, pentru fiecare beneficiar real în parte.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Cetăţenii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străini vor completa localitatea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i/>
          <w:iCs/>
          <w:sz w:val="22"/>
          <w:szCs w:val="22"/>
        </w:rPr>
        <w:t>ţara</w:t>
      </w:r>
      <w:proofErr w:type="spellEnd"/>
      <w:r>
        <w:rPr>
          <w:rStyle w:val="tpa1"/>
          <w:rFonts w:ascii="Verdana" w:hAnsi="Verdana"/>
          <w:i/>
          <w:iCs/>
          <w:sz w:val="22"/>
          <w:szCs w:val="22"/>
        </w:rPr>
        <w:t xml:space="preserve"> în care s-au născut.</w:t>
      </w:r>
      <w:r>
        <w:rPr>
          <w:rStyle w:val="tpa1"/>
          <w:rFonts w:ascii="Verdana" w:hAnsi="Verdana"/>
          <w:sz w:val="22"/>
          <w:szCs w:val="22"/>
        </w:rPr>
        <w:t>)</w:t>
      </w:r>
    </w:p>
    <w:p w14:paraId="06E1BBE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08002E04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XII:</w:t>
      </w:r>
    </w:p>
    <w:p w14:paraId="467C4452" w14:textId="09F21238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r>
        <w:rPr>
          <w:rStyle w:val="tca1"/>
          <w:rFonts w:ascii="Verdana" w:hAnsi="Verdana"/>
        </w:rPr>
        <w:t>Litigii</w:t>
      </w:r>
    </w:p>
    <w:p w14:paraId="2855CAE4" w14:textId="06B0F171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12</w:t>
      </w:r>
      <w:r>
        <w:rPr>
          <w:rStyle w:val="ar1"/>
          <w:rFonts w:ascii="Verdana" w:hAnsi="Verdana"/>
          <w:vertAlign w:val="superscript"/>
        </w:rPr>
        <w:t>1</w:t>
      </w:r>
    </w:p>
    <w:p w14:paraId="7E55632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90" w:name="do|caXII|ar12^1|pa1"/>
      <w:bookmarkEnd w:id="190"/>
      <w:r>
        <w:rPr>
          <w:rStyle w:val="tpa1"/>
          <w:rFonts w:ascii="Verdana" w:hAnsi="Verdana"/>
          <w:sz w:val="22"/>
          <w:szCs w:val="22"/>
        </w:rPr>
        <w:t xml:space="preserve">Litigiile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persoane fizice sau juridice sunt de </w:t>
      </w:r>
      <w:proofErr w:type="spellStart"/>
      <w:r>
        <w:rPr>
          <w:rStyle w:val="tpa1"/>
          <w:rFonts w:ascii="Verdana" w:hAnsi="Verdana"/>
          <w:sz w:val="22"/>
          <w:szCs w:val="22"/>
        </w:rPr>
        <w:t>competenţa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instanţelor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judecătoreşti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2CC965DF" w14:textId="4D2B239D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12</w:t>
      </w:r>
      <w:r>
        <w:rPr>
          <w:rStyle w:val="ar1"/>
          <w:rFonts w:ascii="Verdana" w:hAnsi="Verdana"/>
          <w:vertAlign w:val="superscript"/>
        </w:rPr>
        <w:t>2</w:t>
      </w:r>
    </w:p>
    <w:p w14:paraId="4555F75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91" w:name="do|caXII|ar12^2|pa1"/>
      <w:bookmarkEnd w:id="191"/>
      <w:r>
        <w:rPr>
          <w:rStyle w:val="tpa1"/>
          <w:rFonts w:ascii="Verdana" w:hAnsi="Verdana"/>
          <w:sz w:val="22"/>
          <w:szCs w:val="22"/>
        </w:rPr>
        <w:t xml:space="preserve">Litigiile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născute din contractele economice încheiate cu persoane fizice sau juridice, precum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litigiile patrimoniale dintre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societate vor fi </w:t>
      </w:r>
      <w:proofErr w:type="spellStart"/>
      <w:r>
        <w:rPr>
          <w:rStyle w:val="tpa1"/>
          <w:rFonts w:ascii="Verdana" w:hAnsi="Verdana"/>
          <w:sz w:val="22"/>
          <w:szCs w:val="22"/>
        </w:rPr>
        <w:t>soluţionate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instanţele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judecătoreşti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competente prin aplicarea dreptului material român.</w:t>
      </w:r>
    </w:p>
    <w:p w14:paraId="0DFEFB49" w14:textId="0B021448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12</w:t>
      </w:r>
      <w:r>
        <w:rPr>
          <w:rStyle w:val="ar1"/>
          <w:rFonts w:ascii="Verdana" w:hAnsi="Verdana"/>
          <w:vertAlign w:val="superscript"/>
        </w:rPr>
        <w:t>3</w:t>
      </w:r>
    </w:p>
    <w:p w14:paraId="09FACCD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92" w:name="do|caXII|ar12^3|pa1"/>
      <w:bookmarkEnd w:id="192"/>
      <w:r>
        <w:rPr>
          <w:rStyle w:val="tpa1"/>
          <w:rFonts w:ascii="Verdana" w:hAnsi="Verdana"/>
          <w:sz w:val="22"/>
          <w:szCs w:val="22"/>
        </w:rPr>
        <w:t xml:space="preserve">Litigiile personalului angajat de societate se rezolvă potrivit </w:t>
      </w:r>
      <w:proofErr w:type="spellStart"/>
      <w:r>
        <w:rPr>
          <w:rStyle w:val="tpa1"/>
          <w:rFonts w:ascii="Verdana" w:hAnsi="Verdana"/>
          <w:sz w:val="22"/>
          <w:szCs w:val="22"/>
        </w:rPr>
        <w:t>legislaţiei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muncii în vigoare în România.</w:t>
      </w:r>
    </w:p>
    <w:p w14:paraId="3F2FA93E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45E955B5" w14:textId="77777777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ca1"/>
          <w:rFonts w:ascii="Verdana" w:hAnsi="Verdana"/>
        </w:rPr>
      </w:pPr>
      <w:r>
        <w:rPr>
          <w:rStyle w:val="ca1"/>
          <w:rFonts w:ascii="Verdana" w:hAnsi="Verdana"/>
        </w:rPr>
        <w:t>CAPITOLUL XIII:</w:t>
      </w:r>
    </w:p>
    <w:p w14:paraId="75919CE9" w14:textId="2389D679" w:rsidR="00C84DF0" w:rsidRDefault="00C84DF0" w:rsidP="00C84DF0">
      <w:pPr>
        <w:shd w:val="clear" w:color="auto" w:fill="FFFFFF"/>
        <w:ind w:left="-284" w:right="907" w:firstLine="568"/>
        <w:jc w:val="center"/>
        <w:rPr>
          <w:rStyle w:val="tca1"/>
          <w:rFonts w:ascii="Verdana" w:hAnsi="Verdana"/>
        </w:rPr>
      </w:pPr>
      <w:proofErr w:type="spellStart"/>
      <w:r>
        <w:rPr>
          <w:rStyle w:val="tca1"/>
          <w:rFonts w:ascii="Verdana" w:hAnsi="Verdana"/>
        </w:rPr>
        <w:t>Dispoziţii</w:t>
      </w:r>
      <w:proofErr w:type="spellEnd"/>
      <w:r>
        <w:rPr>
          <w:rStyle w:val="tca1"/>
          <w:rFonts w:ascii="Verdana" w:hAnsi="Verdana"/>
        </w:rPr>
        <w:t xml:space="preserve"> finale</w:t>
      </w:r>
    </w:p>
    <w:p w14:paraId="6E3D8F0D" w14:textId="61BAA63B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13</w:t>
      </w:r>
      <w:r>
        <w:rPr>
          <w:rStyle w:val="ar1"/>
          <w:rFonts w:ascii="Verdana" w:hAnsi="Verdana"/>
          <w:vertAlign w:val="superscript"/>
        </w:rPr>
        <w:t>1</w:t>
      </w:r>
    </w:p>
    <w:p w14:paraId="4AA5E20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93" w:name="do|caXIII|ar13^1|pa1"/>
      <w:bookmarkEnd w:id="193"/>
      <w:r>
        <w:rPr>
          <w:rStyle w:val="tpa1"/>
          <w:rFonts w:ascii="Verdana" w:hAnsi="Verdana"/>
          <w:sz w:val="22"/>
          <w:szCs w:val="22"/>
        </w:rPr>
        <w:t xml:space="preserve">Prezentul act constitutiv intră în vigoare astăzi, ..............................., data semnării lui de către </w:t>
      </w:r>
      <w:proofErr w:type="spellStart"/>
      <w:r>
        <w:rPr>
          <w:rStyle w:val="tpa1"/>
          <w:rFonts w:ascii="Verdana" w:hAnsi="Verdana"/>
          <w:sz w:val="22"/>
          <w:szCs w:val="22"/>
        </w:rPr>
        <w:t>asociaţi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58DD0D91" w14:textId="50880591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13</w:t>
      </w:r>
      <w:r>
        <w:rPr>
          <w:rStyle w:val="ar1"/>
          <w:rFonts w:ascii="Verdana" w:hAnsi="Verdana"/>
          <w:vertAlign w:val="superscript"/>
        </w:rPr>
        <w:t>2</w:t>
      </w:r>
    </w:p>
    <w:p w14:paraId="335E6A8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94" w:name="do|caXIII|ar13^2|pa1"/>
      <w:bookmarkEnd w:id="194"/>
      <w:r>
        <w:rPr>
          <w:rStyle w:val="tpa1"/>
          <w:rFonts w:ascii="Verdana" w:hAnsi="Verdana"/>
          <w:sz w:val="22"/>
          <w:szCs w:val="22"/>
        </w:rPr>
        <w:t xml:space="preserve">Fondatorii </w:t>
      </w:r>
      <w:proofErr w:type="spellStart"/>
      <w:r>
        <w:rPr>
          <w:rStyle w:val="tpa1"/>
          <w:rFonts w:ascii="Verdana" w:hAnsi="Verdana"/>
          <w:sz w:val="22"/>
          <w:szCs w:val="22"/>
        </w:rPr>
        <w:t>îşi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asumă răspunderea pentru îndeplinirea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prevăzute de art. 6 din Legea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29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48290093" w14:textId="5F978BD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r1"/>
          <w:rFonts w:ascii="Verdana" w:hAnsi="Verdana"/>
        </w:rPr>
        <w:t>Art. 13</w:t>
      </w:r>
      <w:r>
        <w:rPr>
          <w:rStyle w:val="ar1"/>
          <w:rFonts w:ascii="Verdana" w:hAnsi="Verdana"/>
          <w:vertAlign w:val="superscript"/>
        </w:rPr>
        <w:t>3</w:t>
      </w:r>
    </w:p>
    <w:p w14:paraId="6807F13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95" w:name="do|caXIII|ar13^3|pa1"/>
      <w:bookmarkEnd w:id="195"/>
      <w:r>
        <w:rPr>
          <w:rStyle w:val="tpa1"/>
          <w:rFonts w:ascii="Verdana" w:hAnsi="Verdana"/>
          <w:sz w:val="22"/>
          <w:szCs w:val="22"/>
        </w:rPr>
        <w:t xml:space="preserve">Prevederile actului constitutiv se completează cu normele </w:t>
      </w:r>
      <w:hyperlink r:id="rId30" w:history="1">
        <w:r>
          <w:rPr>
            <w:rStyle w:val="Hyperlink"/>
            <w:rFonts w:ascii="Verdana" w:hAnsi="Verdana"/>
            <w:sz w:val="22"/>
            <w:szCs w:val="22"/>
          </w:rPr>
          <w:t>Codului civil</w:t>
        </w:r>
      </w:hyperlink>
      <w:r>
        <w:rPr>
          <w:rStyle w:val="tpa1"/>
          <w:rFonts w:ascii="Verdana" w:hAnsi="Verdana"/>
          <w:sz w:val="22"/>
          <w:szCs w:val="22"/>
        </w:rPr>
        <w:t xml:space="preserve">, </w:t>
      </w:r>
      <w:hyperlink r:id="rId31" w:history="1">
        <w:r>
          <w:rPr>
            <w:rStyle w:val="Hyperlink"/>
            <w:rFonts w:ascii="Verdana" w:hAnsi="Verdana"/>
            <w:sz w:val="22"/>
            <w:szCs w:val="22"/>
          </w:rPr>
          <w:t>Codului muncii</w:t>
        </w:r>
      </w:hyperlink>
      <w:r>
        <w:rPr>
          <w:rStyle w:val="tpa1"/>
          <w:rFonts w:ascii="Verdana" w:hAnsi="Verdana"/>
          <w:sz w:val="22"/>
          <w:szCs w:val="22"/>
        </w:rPr>
        <w:t xml:space="preserve">, Legii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nr. </w:t>
      </w:r>
      <w:hyperlink r:id="rId32" w:history="1">
        <w:r>
          <w:rPr>
            <w:rStyle w:val="Hyperlink"/>
            <w:rFonts w:ascii="Verdana" w:hAnsi="Verdana"/>
            <w:sz w:val="22"/>
            <w:szCs w:val="22"/>
          </w:rPr>
          <w:t>31/1990</w:t>
        </w:r>
      </w:hyperlink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ulterioare,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ale </w:t>
      </w:r>
      <w:proofErr w:type="spellStart"/>
      <w:r>
        <w:rPr>
          <w:rStyle w:val="tpa1"/>
          <w:rFonts w:ascii="Verdana" w:hAnsi="Verdana"/>
          <w:sz w:val="22"/>
          <w:szCs w:val="22"/>
        </w:rPr>
        <w:t>legislaţiei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civile în vigoare.</w:t>
      </w:r>
    </w:p>
    <w:tbl>
      <w:tblPr>
        <w:tblW w:w="9675" w:type="dxa"/>
        <w:tblCellSpacing w:w="0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37"/>
        <w:gridCol w:w="4838"/>
      </w:tblGrid>
      <w:tr w:rsidR="00C84DF0" w14:paraId="094AAE7B" w14:textId="77777777" w:rsidTr="00C84DF0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13BD1DA7" w14:textId="77777777" w:rsidR="00C84DF0" w:rsidRDefault="00C84DF0" w:rsidP="00C84DF0">
            <w:pPr>
              <w:ind w:left="-284" w:right="907" w:firstLine="568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bookmarkStart w:id="196" w:name="do|caXIII|ar13^3|pa2"/>
            <w:bookmarkEnd w:id="196"/>
            <w:r>
              <w:rPr>
                <w:rFonts w:ascii="Verdana" w:hAnsi="Verdana"/>
                <w:color w:val="000000"/>
                <w:sz w:val="16"/>
                <w:szCs w:val="16"/>
              </w:rPr>
              <w:t>Data</w:t>
            </w:r>
          </w:p>
          <w:p w14:paraId="59274743" w14:textId="77777777" w:rsidR="00C84DF0" w:rsidRDefault="00C84DF0" w:rsidP="00C84DF0">
            <w:pPr>
              <w:ind w:left="-284" w:right="907" w:firstLine="568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................</w:t>
            </w:r>
          </w:p>
        </w:tc>
        <w:tc>
          <w:tcPr>
            <w:tcW w:w="2500" w:type="pct"/>
            <w:vAlign w:val="center"/>
            <w:hideMark/>
          </w:tcPr>
          <w:p w14:paraId="52E5CD00" w14:textId="77777777" w:rsidR="00C84DF0" w:rsidRDefault="00C84DF0" w:rsidP="00C84DF0">
            <w:pPr>
              <w:ind w:left="-284" w:right="907" w:firstLine="568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Semnătura/Semnăturile asociatului/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asociaţilor</w:t>
            </w:r>
            <w:proofErr w:type="spellEnd"/>
          </w:p>
          <w:p w14:paraId="54F655E9" w14:textId="77777777" w:rsidR="00C84DF0" w:rsidRDefault="00C84DF0" w:rsidP="00C84DF0">
            <w:pPr>
              <w:ind w:left="-284" w:right="907" w:firstLine="568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..............................</w:t>
            </w:r>
          </w:p>
        </w:tc>
      </w:tr>
    </w:tbl>
    <w:p w14:paraId="44706CD0" w14:textId="3881CED5" w:rsidR="00C84DF0" w:rsidRDefault="00C84DF0" w:rsidP="00C84DF0">
      <w:pPr>
        <w:shd w:val="clear" w:color="auto" w:fill="CCCCCC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97" w:name="do|pa9"/>
      <w:bookmarkStart w:id="198" w:name="do|ax1|pa2"/>
      <w:bookmarkEnd w:id="197"/>
      <w:bookmarkEnd w:id="198"/>
    </w:p>
    <w:p w14:paraId="280B4F3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199" w:name="do|ax1|pa3"/>
      <w:bookmarkEnd w:id="199"/>
      <w:r>
        <w:rPr>
          <w:rStyle w:val="tpa1"/>
          <w:rFonts w:ascii="Verdana" w:hAnsi="Verdana"/>
          <w:sz w:val="22"/>
          <w:szCs w:val="22"/>
          <w:vertAlign w:val="superscript"/>
        </w:rPr>
        <w:t>1</w:t>
      </w:r>
      <w:r>
        <w:rPr>
          <w:rStyle w:val="tpa1"/>
          <w:rFonts w:ascii="Verdana" w:hAnsi="Verdana"/>
          <w:sz w:val="22"/>
          <w:szCs w:val="22"/>
        </w:rPr>
        <w:t xml:space="preserve">Formularul-tip de act constitutiv se </w:t>
      </w:r>
      <w:proofErr w:type="spellStart"/>
      <w:r>
        <w:rPr>
          <w:rStyle w:val="tpa1"/>
          <w:rFonts w:ascii="Verdana" w:hAnsi="Verdana"/>
          <w:sz w:val="22"/>
          <w:szCs w:val="22"/>
        </w:rPr>
        <w:t>foloseşte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 procedura de constituire online a unei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răspundere limitată cu aport exclusiv în numerar la capitalul social, procedură definită de art. 3 alin. (1) lit. c) din Legea nr. </w:t>
      </w:r>
      <w:hyperlink r:id="rId33" w:history="1">
        <w:r>
          <w:rPr>
            <w:rStyle w:val="Hyperlink"/>
            <w:rFonts w:ascii="Verdana" w:hAnsi="Verdana"/>
            <w:sz w:val="22"/>
            <w:szCs w:val="22"/>
          </w:rPr>
          <w:t>265/2022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modificarea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completarea altor acte normative cu </w:t>
      </w:r>
      <w:proofErr w:type="spellStart"/>
      <w:r>
        <w:rPr>
          <w:rStyle w:val="tpa1"/>
          <w:rFonts w:ascii="Verdana" w:hAnsi="Verdana"/>
          <w:sz w:val="22"/>
          <w:szCs w:val="22"/>
        </w:rPr>
        <w:t>incidenţă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asupra înregistrării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. Acesta poate servi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ca model de act constitutiv pentru constituirea unei </w:t>
      </w:r>
      <w:proofErr w:type="spellStart"/>
      <w:r>
        <w:rPr>
          <w:rStyle w:val="tpa1"/>
          <w:rFonts w:ascii="Verdana" w:hAnsi="Verdana"/>
          <w:sz w:val="22"/>
          <w:szCs w:val="22"/>
        </w:rPr>
        <w:t>societăţi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cu răspundere limitată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înregistrarea acesteia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prin mijloacele prevăzute de lege.</w:t>
      </w:r>
    </w:p>
    <w:p w14:paraId="165ED07D" w14:textId="77777777" w:rsidR="00F47D4A" w:rsidRDefault="00F47D4A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60B85315" w14:textId="77777777" w:rsidR="00F47D4A" w:rsidRDefault="00F47D4A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54E9C64B" w14:textId="4E710421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x1"/>
          <w:rFonts w:ascii="Verdana" w:hAnsi="Verdana"/>
        </w:rPr>
        <w:lastRenderedPageBreak/>
        <w:t>ANEXA nr. 2</w:t>
      </w:r>
      <w:r>
        <w:rPr>
          <w:rStyle w:val="ax1"/>
          <w:rFonts w:ascii="Verdana" w:hAnsi="Verdana"/>
          <w:vertAlign w:val="superscript"/>
        </w:rPr>
        <w:t>a</w:t>
      </w:r>
      <w:r>
        <w:rPr>
          <w:rStyle w:val="ax1"/>
          <w:rFonts w:ascii="Verdana" w:hAnsi="Verdana"/>
        </w:rPr>
        <w:t>:</w:t>
      </w:r>
    </w:p>
    <w:p w14:paraId="27690DA1" w14:textId="5E0F5CDF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00" w:name="do|ax2^a|pa1"/>
      <w:bookmarkEnd w:id="200"/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5041398E" wp14:editId="3DEF0147">
            <wp:extent cx="6152930" cy="942975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48" cy="946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9FED" w14:textId="3CD8BA23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01" w:name="do|ax2^a|pa2"/>
      <w:bookmarkEnd w:id="201"/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7149DCCB" wp14:editId="1768869E">
            <wp:extent cx="6267450" cy="9296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08" cy="93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FF0AF" w14:textId="7D2D472B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02" w:name="do|ax2^a|pa3"/>
      <w:bookmarkEnd w:id="202"/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39A83A47" wp14:editId="4D3315C7">
            <wp:extent cx="6243320" cy="941070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11" cy="94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3C25" w14:textId="22D412D2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03" w:name="do|ax2^a|pa4"/>
      <w:bookmarkEnd w:id="203"/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05D08A3E" wp14:editId="35E5F259">
            <wp:extent cx="6696710" cy="9439275"/>
            <wp:effectExtent l="0" t="0" r="889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D82D9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F7D37BA" w14:textId="77B87500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x1"/>
          <w:rFonts w:ascii="Verdana" w:hAnsi="Verdana"/>
        </w:rPr>
        <w:lastRenderedPageBreak/>
        <w:t>ANEXA nr. 2</w:t>
      </w:r>
      <w:r>
        <w:rPr>
          <w:rStyle w:val="ax1"/>
          <w:rFonts w:ascii="Verdana" w:hAnsi="Verdana"/>
          <w:vertAlign w:val="superscript"/>
        </w:rPr>
        <w:t>b</w:t>
      </w:r>
      <w:r>
        <w:rPr>
          <w:rStyle w:val="ax1"/>
          <w:rFonts w:ascii="Verdana" w:hAnsi="Verdana"/>
        </w:rPr>
        <w:t>:</w:t>
      </w:r>
    </w:p>
    <w:p w14:paraId="41CF9DB5" w14:textId="73B12370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04" w:name="do|ax2^b|pa1"/>
      <w:bookmarkEnd w:id="204"/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30B024F1" wp14:editId="3888267A">
            <wp:extent cx="6696710" cy="9096375"/>
            <wp:effectExtent l="0" t="0" r="889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1F900" w14:textId="17E28D35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05" w:name="do|ax2^b|pa2"/>
      <w:bookmarkEnd w:id="205"/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70860B2A" wp14:editId="39275EA9">
            <wp:extent cx="6696710" cy="9477375"/>
            <wp:effectExtent l="0" t="0" r="889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6371" w14:textId="2F74935D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06" w:name="do|ax2^b|pa3"/>
      <w:bookmarkEnd w:id="206"/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61672D63" wp14:editId="6C404502">
            <wp:extent cx="6696710" cy="967740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5DC37" w14:textId="3C88D89C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07" w:name="do|ax2^b|pa4"/>
      <w:bookmarkEnd w:id="207"/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4E4514CB" wp14:editId="405726C3">
            <wp:extent cx="6696710" cy="937260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3634C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2DBDEEB1" w14:textId="6FDDCAA1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x1"/>
          <w:rFonts w:ascii="Verdana" w:hAnsi="Verdana"/>
        </w:rPr>
        <w:lastRenderedPageBreak/>
        <w:t>ANEXA nr. 2</w:t>
      </w:r>
      <w:r>
        <w:rPr>
          <w:rStyle w:val="ax1"/>
          <w:rFonts w:ascii="Verdana" w:hAnsi="Verdana"/>
          <w:vertAlign w:val="superscript"/>
        </w:rPr>
        <w:t>c</w:t>
      </w:r>
      <w:r>
        <w:rPr>
          <w:rStyle w:val="ax1"/>
          <w:rFonts w:ascii="Verdana" w:hAnsi="Verdana"/>
        </w:rPr>
        <w:t>:</w:t>
      </w:r>
    </w:p>
    <w:p w14:paraId="6A7AC56E" w14:textId="6351EC69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08" w:name="do|ax2^c|pa1"/>
      <w:bookmarkEnd w:id="208"/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453CBB1F" wp14:editId="5F629097">
            <wp:extent cx="6696710" cy="562610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F19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09" w:name="do|ax2^c|pa2"/>
      <w:bookmarkEnd w:id="209"/>
      <w:r>
        <w:rPr>
          <w:rStyle w:val="tpa1"/>
          <w:rFonts w:ascii="Verdana" w:hAnsi="Verdana"/>
          <w:sz w:val="22"/>
          <w:szCs w:val="22"/>
        </w:rPr>
        <w:t>_______</w:t>
      </w:r>
    </w:p>
    <w:p w14:paraId="09E5058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0" w:name="do|ax2^c|pa3"/>
      <w:bookmarkEnd w:id="210"/>
      <w:r>
        <w:rPr>
          <w:rStyle w:val="tpa1"/>
          <w:rFonts w:ascii="Verdana" w:hAnsi="Verdana"/>
          <w:sz w:val="22"/>
          <w:szCs w:val="22"/>
          <w:vertAlign w:val="superscript"/>
        </w:rPr>
        <w:t>(1)</w:t>
      </w:r>
      <w:r>
        <w:rPr>
          <w:rStyle w:val="tpa1"/>
          <w:rFonts w:ascii="Verdana" w:hAnsi="Verdana"/>
          <w:sz w:val="22"/>
          <w:szCs w:val="22"/>
        </w:rPr>
        <w:t xml:space="preserve">Datele referitoare la înregistrarea fiscală se completează la constituire. </w:t>
      </w:r>
      <w:proofErr w:type="spellStart"/>
      <w:r>
        <w:rPr>
          <w:rStyle w:val="tpa1"/>
          <w:rFonts w:ascii="Verdana" w:hAnsi="Verdana"/>
          <w:sz w:val="22"/>
          <w:szCs w:val="22"/>
        </w:rPr>
        <w:t>Menţiunile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referitoare la modificarea acestor date se declară la organul fiscal competent.</w:t>
      </w:r>
    </w:p>
    <w:p w14:paraId="3211AD1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1" w:name="do|ax2^c|pa4"/>
      <w:bookmarkEnd w:id="211"/>
      <w:r>
        <w:rPr>
          <w:rStyle w:val="tpa1"/>
          <w:rFonts w:ascii="Verdana" w:hAnsi="Verdana"/>
          <w:sz w:val="22"/>
          <w:szCs w:val="22"/>
          <w:vertAlign w:val="superscript"/>
        </w:rPr>
        <w:t>(2)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către contribuabilii care, potrivit legii,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declare acest impozit.</w:t>
      </w:r>
    </w:p>
    <w:p w14:paraId="6B2A19C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2" w:name="do|ax2^c|pa5"/>
      <w:bookmarkEnd w:id="212"/>
      <w:r>
        <w:rPr>
          <w:rStyle w:val="tpa1"/>
          <w:rFonts w:ascii="Verdana" w:hAnsi="Verdana"/>
          <w:sz w:val="22"/>
          <w:szCs w:val="22"/>
          <w:vertAlign w:val="superscript"/>
        </w:rPr>
        <w:t>(3)</w:t>
      </w:r>
      <w:r>
        <w:rPr>
          <w:rStyle w:val="tpa1"/>
          <w:rFonts w:ascii="Verdana" w:hAnsi="Verdana"/>
          <w:sz w:val="22"/>
          <w:szCs w:val="22"/>
        </w:rPr>
        <w:t xml:space="preserve">Contribuabilii care </w:t>
      </w:r>
      <w:proofErr w:type="spellStart"/>
      <w:r>
        <w:rPr>
          <w:rStyle w:val="tpa1"/>
          <w:rFonts w:ascii="Verdana" w:hAnsi="Verdana"/>
          <w:sz w:val="22"/>
          <w:szCs w:val="22"/>
        </w:rPr>
        <w:t>obţin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venituri majoritare din cultura cerealelor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plantelor tehnice, pomicultură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viticultură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a declara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plăti impozitul pe profit anual.</w:t>
      </w:r>
    </w:p>
    <w:p w14:paraId="492C788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3" w:name="do|ax2^c|pa6"/>
      <w:bookmarkEnd w:id="213"/>
      <w:r>
        <w:rPr>
          <w:rStyle w:val="tpa1"/>
          <w:rFonts w:ascii="Verdana" w:hAnsi="Verdana"/>
          <w:sz w:val="22"/>
          <w:szCs w:val="22"/>
          <w:vertAlign w:val="superscript"/>
        </w:rPr>
        <w:t>(4)</w:t>
      </w:r>
      <w:r>
        <w:rPr>
          <w:rStyle w:val="tpa1"/>
          <w:rFonts w:ascii="Verdana" w:hAnsi="Verdana"/>
          <w:sz w:val="22"/>
          <w:szCs w:val="22"/>
        </w:rPr>
        <w:t>Se marchează cu "X" de către contribuabilii care, conform legilor în vigoare, devin plătitori de accize.</w:t>
      </w:r>
    </w:p>
    <w:p w14:paraId="4A185A9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4" w:name="do|ax2^c|pa7"/>
      <w:bookmarkEnd w:id="214"/>
      <w:r>
        <w:rPr>
          <w:rStyle w:val="tpa1"/>
          <w:rFonts w:ascii="Verdana" w:hAnsi="Verdana"/>
          <w:sz w:val="22"/>
          <w:szCs w:val="22"/>
          <w:vertAlign w:val="superscript"/>
        </w:rPr>
        <w:t>(5)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către contribuabilii care au optat pentru impozit pe veniturile microîntreprinderilor (pct. I </w:t>
      </w:r>
      <w:proofErr w:type="spellStart"/>
      <w:r>
        <w:rPr>
          <w:rStyle w:val="tpa1"/>
          <w:rFonts w:ascii="Verdana" w:hAnsi="Verdana"/>
          <w:sz w:val="22"/>
          <w:szCs w:val="22"/>
        </w:rPr>
        <w:t>subpct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. 2)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care optează pentru perioada fiscală trimestrială la </w:t>
      </w:r>
      <w:proofErr w:type="spellStart"/>
      <w:r>
        <w:rPr>
          <w:rStyle w:val="tpa1"/>
          <w:rFonts w:ascii="Verdana" w:hAnsi="Verdana"/>
          <w:sz w:val="22"/>
          <w:szCs w:val="22"/>
        </w:rPr>
        <w:t>subpct</w:t>
      </w:r>
      <w:proofErr w:type="spellEnd"/>
      <w:r>
        <w:rPr>
          <w:rStyle w:val="tpa1"/>
          <w:rFonts w:ascii="Verdana" w:hAnsi="Verdana"/>
          <w:sz w:val="22"/>
          <w:szCs w:val="22"/>
        </w:rPr>
        <w:t>. 7-13.</w:t>
      </w:r>
    </w:p>
    <w:p w14:paraId="2358F9C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5" w:name="do|ax2^c|pa8"/>
      <w:bookmarkEnd w:id="215"/>
      <w:r>
        <w:rPr>
          <w:rStyle w:val="tpa1"/>
          <w:rFonts w:ascii="Verdana" w:hAnsi="Verdana"/>
          <w:sz w:val="22"/>
          <w:szCs w:val="22"/>
          <w:vertAlign w:val="superscript"/>
        </w:rPr>
        <w:t>(6)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către contribuabilii care au optat pentru impozit pe profit (pct. I </w:t>
      </w:r>
      <w:proofErr w:type="spellStart"/>
      <w:r>
        <w:rPr>
          <w:rStyle w:val="tpa1"/>
          <w:rFonts w:ascii="Verdana" w:hAnsi="Verdana"/>
          <w:sz w:val="22"/>
          <w:szCs w:val="22"/>
        </w:rPr>
        <w:t>subpct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. 1)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care optează pentru perioada fiscală trimestrială la </w:t>
      </w:r>
      <w:proofErr w:type="spellStart"/>
      <w:r>
        <w:rPr>
          <w:rStyle w:val="tpa1"/>
          <w:rFonts w:ascii="Verdana" w:hAnsi="Verdana"/>
          <w:sz w:val="22"/>
          <w:szCs w:val="22"/>
        </w:rPr>
        <w:t>subpct</w:t>
      </w:r>
      <w:proofErr w:type="spellEnd"/>
      <w:r>
        <w:rPr>
          <w:rStyle w:val="tpa1"/>
          <w:rFonts w:ascii="Verdana" w:hAnsi="Verdana"/>
          <w:sz w:val="22"/>
          <w:szCs w:val="22"/>
        </w:rPr>
        <w:t>. 7-13.</w:t>
      </w:r>
    </w:p>
    <w:p w14:paraId="2772F85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6" w:name="do|ax2^c|pa9"/>
      <w:bookmarkEnd w:id="216"/>
      <w:r>
        <w:rPr>
          <w:rStyle w:val="tpa1"/>
          <w:rFonts w:ascii="Verdana" w:hAnsi="Verdana"/>
          <w:sz w:val="22"/>
          <w:szCs w:val="22"/>
          <w:vertAlign w:val="superscript"/>
        </w:rPr>
        <w:t>(7)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contribuabilii care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declare această </w:t>
      </w:r>
      <w:proofErr w:type="spellStart"/>
      <w:r>
        <w:rPr>
          <w:rStyle w:val="tpa1"/>
          <w:rFonts w:ascii="Verdana" w:hAnsi="Verdana"/>
          <w:sz w:val="22"/>
          <w:szCs w:val="22"/>
        </w:rPr>
        <w:t>contribuţie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potrivit Legii nr. </w:t>
      </w:r>
      <w:hyperlink r:id="rId43" w:history="1">
        <w:r>
          <w:rPr>
            <w:rStyle w:val="Hyperlink"/>
            <w:rFonts w:ascii="Verdana" w:hAnsi="Verdana"/>
            <w:sz w:val="22"/>
            <w:szCs w:val="22"/>
          </w:rPr>
          <w:t>95/2006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reforma în domeniul </w:t>
      </w:r>
      <w:proofErr w:type="spellStart"/>
      <w:r>
        <w:rPr>
          <w:rStyle w:val="tpa1"/>
          <w:rFonts w:ascii="Verdana" w:hAnsi="Verdana"/>
          <w:sz w:val="22"/>
          <w:szCs w:val="22"/>
        </w:rPr>
        <w:t>sănătăţii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00AF2D6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7" w:name="do|ax2^c|pa10"/>
      <w:bookmarkEnd w:id="217"/>
      <w:r>
        <w:rPr>
          <w:rStyle w:val="tpa1"/>
          <w:rFonts w:ascii="Verdana" w:hAnsi="Verdana"/>
          <w:sz w:val="22"/>
          <w:szCs w:val="22"/>
          <w:vertAlign w:val="superscript"/>
        </w:rPr>
        <w:t>(8)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contribuabilii care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declare această </w:t>
      </w:r>
      <w:proofErr w:type="spellStart"/>
      <w:r>
        <w:rPr>
          <w:rStyle w:val="tpa1"/>
          <w:rFonts w:ascii="Verdana" w:hAnsi="Verdana"/>
          <w:sz w:val="22"/>
          <w:szCs w:val="22"/>
        </w:rPr>
        <w:t>contribuţie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potrivit Legii nr. </w:t>
      </w:r>
      <w:hyperlink r:id="rId44" w:history="1">
        <w:r>
          <w:rPr>
            <w:rStyle w:val="Hyperlink"/>
            <w:rFonts w:ascii="Verdana" w:hAnsi="Verdana"/>
            <w:sz w:val="22"/>
            <w:szCs w:val="22"/>
          </w:rPr>
          <w:t>76/2002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sistemul asigurărilor pentru </w:t>
      </w:r>
      <w:proofErr w:type="spellStart"/>
      <w:r>
        <w:rPr>
          <w:rStyle w:val="tpa1"/>
          <w:rFonts w:ascii="Verdana" w:hAnsi="Verdana"/>
          <w:sz w:val="22"/>
          <w:szCs w:val="22"/>
        </w:rPr>
        <w:t>şomaj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stimularea ocupării </w:t>
      </w:r>
      <w:proofErr w:type="spellStart"/>
      <w:r>
        <w:rPr>
          <w:rStyle w:val="tpa1"/>
          <w:rFonts w:ascii="Verdana" w:hAnsi="Verdana"/>
          <w:sz w:val="22"/>
          <w:szCs w:val="22"/>
        </w:rPr>
        <w:t>forţei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muncă,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5B6CA60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8" w:name="do|ax2^c|pa11"/>
      <w:bookmarkEnd w:id="218"/>
      <w:r>
        <w:rPr>
          <w:rStyle w:val="tpa1"/>
          <w:rFonts w:ascii="Verdana" w:hAnsi="Verdana"/>
          <w:sz w:val="22"/>
          <w:szCs w:val="22"/>
          <w:vertAlign w:val="superscript"/>
        </w:rPr>
        <w:lastRenderedPageBreak/>
        <w:t>(9)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contribuabilii care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declare această </w:t>
      </w:r>
      <w:proofErr w:type="spellStart"/>
      <w:r>
        <w:rPr>
          <w:rStyle w:val="tpa1"/>
          <w:rFonts w:ascii="Verdana" w:hAnsi="Verdana"/>
          <w:sz w:val="22"/>
          <w:szCs w:val="22"/>
        </w:rPr>
        <w:t>contribuţie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potrivit Legii nr. </w:t>
      </w:r>
      <w:hyperlink r:id="rId45" w:history="1">
        <w:r>
          <w:rPr>
            <w:rStyle w:val="Hyperlink"/>
            <w:rFonts w:ascii="Verdana" w:hAnsi="Verdana"/>
            <w:sz w:val="22"/>
            <w:szCs w:val="22"/>
          </w:rPr>
          <w:t>346/2002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asigurarea pentru accidente de muncă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boli profesionale, republicată,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722B02F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19" w:name="do|ax2^c|pa12"/>
      <w:bookmarkEnd w:id="219"/>
      <w:r>
        <w:rPr>
          <w:rStyle w:val="tpa1"/>
          <w:rFonts w:ascii="Verdana" w:hAnsi="Verdana"/>
          <w:sz w:val="22"/>
          <w:szCs w:val="22"/>
          <w:vertAlign w:val="superscript"/>
        </w:rPr>
        <w:t>(10)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contribuabilii care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declare această </w:t>
      </w:r>
      <w:proofErr w:type="spellStart"/>
      <w:r>
        <w:rPr>
          <w:rStyle w:val="tpa1"/>
          <w:rFonts w:ascii="Verdana" w:hAnsi="Verdana"/>
          <w:sz w:val="22"/>
          <w:szCs w:val="22"/>
        </w:rPr>
        <w:t>contribuţie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potrivit Legii nr. </w:t>
      </w:r>
      <w:hyperlink r:id="rId46" w:history="1">
        <w:r>
          <w:rPr>
            <w:rStyle w:val="Hyperlink"/>
            <w:rFonts w:ascii="Verdana" w:hAnsi="Verdana"/>
            <w:sz w:val="22"/>
            <w:szCs w:val="22"/>
          </w:rPr>
          <w:t>263/2010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sistemul unitar de pensii publice,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771D6C2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20" w:name="do|ax2^c|pa13"/>
      <w:bookmarkEnd w:id="220"/>
      <w:r>
        <w:rPr>
          <w:rStyle w:val="tpa1"/>
          <w:rFonts w:ascii="Verdana" w:hAnsi="Verdana"/>
          <w:sz w:val="22"/>
          <w:szCs w:val="22"/>
          <w:vertAlign w:val="superscript"/>
        </w:rPr>
        <w:t>(11)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contribuabilii care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declare această </w:t>
      </w:r>
      <w:proofErr w:type="spellStart"/>
      <w:r>
        <w:rPr>
          <w:rStyle w:val="tpa1"/>
          <w:rFonts w:ascii="Verdana" w:hAnsi="Verdana"/>
          <w:sz w:val="22"/>
          <w:szCs w:val="22"/>
        </w:rPr>
        <w:t>contribuţie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potrivit Legii nr. </w:t>
      </w:r>
      <w:hyperlink r:id="rId47" w:history="1">
        <w:r>
          <w:rPr>
            <w:rStyle w:val="Hyperlink"/>
            <w:rFonts w:ascii="Verdana" w:hAnsi="Verdana"/>
            <w:sz w:val="22"/>
            <w:szCs w:val="22"/>
          </w:rPr>
          <w:t>200/2006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constituirea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utilizarea Fondului de garantare pentru plata </w:t>
      </w:r>
      <w:proofErr w:type="spellStart"/>
      <w:r>
        <w:rPr>
          <w:rStyle w:val="tpa1"/>
          <w:rFonts w:ascii="Verdana" w:hAnsi="Verdana"/>
          <w:sz w:val="22"/>
          <w:szCs w:val="22"/>
        </w:rPr>
        <w:t>creanţelor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salariale, cu modificările ulterioare.</w:t>
      </w:r>
    </w:p>
    <w:p w14:paraId="3ECC389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21" w:name="do|ax2^c|pa14"/>
      <w:bookmarkEnd w:id="221"/>
      <w:r>
        <w:rPr>
          <w:rStyle w:val="tpa1"/>
          <w:rFonts w:ascii="Verdana" w:hAnsi="Verdana"/>
          <w:sz w:val="22"/>
          <w:szCs w:val="22"/>
          <w:vertAlign w:val="superscript"/>
        </w:rPr>
        <w:t>(12)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contribuabilii care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declare această </w:t>
      </w:r>
      <w:proofErr w:type="spellStart"/>
      <w:r>
        <w:rPr>
          <w:rStyle w:val="tpa1"/>
          <w:rFonts w:ascii="Verdana" w:hAnsi="Verdana"/>
          <w:sz w:val="22"/>
          <w:szCs w:val="22"/>
        </w:rPr>
        <w:t>contribuţie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, potrivit </w:t>
      </w:r>
      <w:proofErr w:type="spellStart"/>
      <w:r>
        <w:rPr>
          <w:rStyle w:val="tpa1"/>
          <w:rFonts w:ascii="Verdana" w:hAnsi="Verdana"/>
          <w:sz w:val="22"/>
          <w:szCs w:val="22"/>
        </w:rPr>
        <w:t>Ordonanţei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urgenţă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Guvernului nr. </w:t>
      </w:r>
      <w:hyperlink r:id="rId48" w:history="1">
        <w:r>
          <w:rPr>
            <w:rStyle w:val="Hyperlink"/>
            <w:rFonts w:ascii="Verdana" w:hAnsi="Verdana"/>
            <w:sz w:val="22"/>
            <w:szCs w:val="22"/>
          </w:rPr>
          <w:t>158/2005</w:t>
        </w:r>
      </w:hyperlink>
      <w:r>
        <w:rPr>
          <w:rStyle w:val="tpa1"/>
          <w:rFonts w:ascii="Verdana" w:hAnsi="Verdana"/>
          <w:sz w:val="22"/>
          <w:szCs w:val="22"/>
        </w:rPr>
        <w:t xml:space="preserve"> privind concediile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indemnizaţiile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asigurări sociale de sănătate, aprobată cu modificări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 prin Legea nr. 399/2000, cu modificările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completările ulterioare.</w:t>
      </w:r>
    </w:p>
    <w:p w14:paraId="3BA3D9E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22" w:name="do|ax2^c|pa15"/>
      <w:bookmarkEnd w:id="222"/>
      <w:r>
        <w:rPr>
          <w:rStyle w:val="tpa1"/>
          <w:rFonts w:ascii="Verdana" w:hAnsi="Verdana"/>
          <w:sz w:val="22"/>
          <w:szCs w:val="22"/>
          <w:vertAlign w:val="superscript"/>
        </w:rPr>
        <w:t>(13)</w:t>
      </w:r>
      <w:r>
        <w:rPr>
          <w:rStyle w:val="tpa1"/>
          <w:rFonts w:ascii="Verdana" w:hAnsi="Verdana"/>
          <w:sz w:val="22"/>
          <w:szCs w:val="22"/>
        </w:rPr>
        <w:t xml:space="preserve">Se marchează cu "X" numai de contribuabilii care, potrivit legii, au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să declare această taxă.</w:t>
      </w:r>
    </w:p>
    <w:p w14:paraId="17EABBEC" w14:textId="1387452E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x1"/>
          <w:rFonts w:ascii="Verdana" w:hAnsi="Verdana"/>
        </w:rPr>
        <w:t>ANEXA nr. 3:</w:t>
      </w:r>
    </w:p>
    <w:p w14:paraId="23381A23" w14:textId="6FFB357D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23" w:name="do|ax3|pa1"/>
      <w:bookmarkEnd w:id="223"/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4281FBEB" wp14:editId="4E64115E">
            <wp:extent cx="6696710" cy="4606925"/>
            <wp:effectExtent l="0" t="0" r="889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B8CB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ADBA28B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19218C7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7BF21BC4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75E0B1B3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608CEE0A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7EC83107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6BAF22D3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4C70898D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50722B45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6E8E8CE3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73408747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4FC33936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A4F7C8B" w14:textId="0D92B1FF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x1"/>
          <w:rFonts w:ascii="Verdana" w:hAnsi="Verdana"/>
        </w:rPr>
        <w:lastRenderedPageBreak/>
        <w:t>ANEXA nr. 4:</w:t>
      </w:r>
    </w:p>
    <w:p w14:paraId="1669B372" w14:textId="52F19B5C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24" w:name="do|ax4|pa1"/>
      <w:bookmarkEnd w:id="224"/>
      <w:r>
        <w:rPr>
          <w:rFonts w:ascii="Verdana" w:hAnsi="Verdana"/>
          <w:noProof/>
          <w:sz w:val="22"/>
          <w:szCs w:val="22"/>
        </w:rPr>
        <w:drawing>
          <wp:inline distT="0" distB="0" distL="0" distR="0" wp14:anchorId="0FB65D14" wp14:editId="29F079F9">
            <wp:extent cx="6696710" cy="941070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D2CF" w14:textId="21499C4E" w:rsidR="00C84DF0" w:rsidRDefault="00C84DF0" w:rsidP="00C61436">
      <w:pPr>
        <w:shd w:val="clear" w:color="auto" w:fill="FFFFFF"/>
        <w:ind w:left="-851" w:right="907" w:firstLine="568"/>
        <w:jc w:val="both"/>
        <w:rPr>
          <w:rFonts w:ascii="Verdana" w:hAnsi="Verdana"/>
          <w:sz w:val="22"/>
          <w:szCs w:val="22"/>
        </w:rPr>
      </w:pPr>
      <w:bookmarkStart w:id="225" w:name="do|ax4|pa2"/>
      <w:bookmarkEnd w:id="225"/>
      <w:r>
        <w:rPr>
          <w:rFonts w:ascii="Verdana" w:hAnsi="Verdana"/>
          <w:noProof/>
          <w:sz w:val="22"/>
          <w:szCs w:val="22"/>
        </w:rPr>
        <w:lastRenderedPageBreak/>
        <w:drawing>
          <wp:inline distT="0" distB="0" distL="0" distR="0" wp14:anchorId="621D8C00" wp14:editId="64EE33E4">
            <wp:extent cx="6696710" cy="877062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6DFAD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27FF8349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4046F82B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30F1501D" w14:textId="77777777" w:rsidR="00C61436" w:rsidRDefault="00C61436" w:rsidP="00C84DF0">
      <w:pPr>
        <w:shd w:val="clear" w:color="auto" w:fill="FFFFFF"/>
        <w:ind w:left="-284" w:right="907" w:firstLine="568"/>
        <w:jc w:val="both"/>
        <w:rPr>
          <w:rFonts w:ascii="Verdana" w:hAnsi="Verdana"/>
          <w:b/>
          <w:bCs/>
          <w:noProof/>
          <w:color w:val="333399"/>
          <w:sz w:val="22"/>
          <w:szCs w:val="22"/>
        </w:rPr>
      </w:pPr>
    </w:p>
    <w:p w14:paraId="10454A76" w14:textId="7DAB5538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x1"/>
          <w:rFonts w:ascii="Verdana" w:hAnsi="Verdana"/>
        </w:rPr>
        <w:lastRenderedPageBreak/>
        <w:t>ANEXA nr. 5:</w:t>
      </w:r>
      <w:r>
        <w:rPr>
          <w:rFonts w:ascii="Verdana" w:hAnsi="Verdana"/>
          <w:sz w:val="22"/>
          <w:szCs w:val="22"/>
        </w:rPr>
        <w:t xml:space="preserve"> </w:t>
      </w:r>
      <w:r>
        <w:rPr>
          <w:rStyle w:val="tax1"/>
          <w:rFonts w:ascii="Verdana" w:hAnsi="Verdana"/>
        </w:rPr>
        <w:t xml:space="preserve">CERTIFICAT CONSTATATOR emis în temeiul art. 122 alin. (7) </w:t>
      </w:r>
      <w:proofErr w:type="spellStart"/>
      <w:r>
        <w:rPr>
          <w:rStyle w:val="tax1"/>
          <w:rFonts w:ascii="Verdana" w:hAnsi="Verdana"/>
        </w:rPr>
        <w:t>şi</w:t>
      </w:r>
      <w:proofErr w:type="spellEnd"/>
      <w:r>
        <w:rPr>
          <w:rStyle w:val="tax1"/>
          <w:rFonts w:ascii="Verdana" w:hAnsi="Verdana"/>
        </w:rPr>
        <w:t xml:space="preserve"> (9) din Legea nr. </w:t>
      </w:r>
      <w:hyperlink r:id="rId52" w:history="1">
        <w:r>
          <w:rPr>
            <w:rStyle w:val="Hyperlink"/>
            <w:rFonts w:ascii="Verdana" w:hAnsi="Verdana"/>
            <w:sz w:val="26"/>
            <w:szCs w:val="26"/>
          </w:rPr>
          <w:t>265/2022</w:t>
        </w:r>
      </w:hyperlink>
      <w:r>
        <w:rPr>
          <w:rStyle w:val="tax1"/>
          <w:rFonts w:ascii="Verdana" w:hAnsi="Verdana"/>
        </w:rPr>
        <w:t xml:space="preserve"> privind registrul </w:t>
      </w:r>
      <w:proofErr w:type="spellStart"/>
      <w:r>
        <w:rPr>
          <w:rStyle w:val="tax1"/>
          <w:rFonts w:ascii="Verdana" w:hAnsi="Verdana"/>
        </w:rPr>
        <w:t>comerţului</w:t>
      </w:r>
      <w:proofErr w:type="spellEnd"/>
      <w:r>
        <w:rPr>
          <w:rStyle w:val="tax1"/>
          <w:rFonts w:ascii="Verdana" w:hAnsi="Verdana"/>
        </w:rPr>
        <w:t xml:space="preserve"> </w:t>
      </w:r>
      <w:proofErr w:type="spellStart"/>
      <w:r>
        <w:rPr>
          <w:rStyle w:val="tax1"/>
          <w:rFonts w:ascii="Verdana" w:hAnsi="Verdana"/>
        </w:rPr>
        <w:t>şi</w:t>
      </w:r>
      <w:proofErr w:type="spellEnd"/>
      <w:r>
        <w:rPr>
          <w:rStyle w:val="tax1"/>
          <w:rFonts w:ascii="Verdana" w:hAnsi="Verdana"/>
        </w:rPr>
        <w:t xml:space="preserve"> pentru modificarea </w:t>
      </w:r>
      <w:proofErr w:type="spellStart"/>
      <w:r>
        <w:rPr>
          <w:rStyle w:val="tax1"/>
          <w:rFonts w:ascii="Verdana" w:hAnsi="Verdana"/>
        </w:rPr>
        <w:t>şi</w:t>
      </w:r>
      <w:proofErr w:type="spellEnd"/>
      <w:r>
        <w:rPr>
          <w:rStyle w:val="tax1"/>
          <w:rFonts w:ascii="Verdana" w:hAnsi="Verdana"/>
        </w:rPr>
        <w:t xml:space="preserve"> completarea altor acte normative cu </w:t>
      </w:r>
      <w:proofErr w:type="spellStart"/>
      <w:r>
        <w:rPr>
          <w:rStyle w:val="tax1"/>
          <w:rFonts w:ascii="Verdana" w:hAnsi="Verdana"/>
        </w:rPr>
        <w:t>incidenţă</w:t>
      </w:r>
      <w:proofErr w:type="spellEnd"/>
      <w:r>
        <w:rPr>
          <w:rStyle w:val="tax1"/>
          <w:rFonts w:ascii="Verdana" w:hAnsi="Verdana"/>
        </w:rPr>
        <w:t xml:space="preserve"> asupra înregistrării în registrul </w:t>
      </w:r>
      <w:proofErr w:type="spellStart"/>
      <w:r>
        <w:rPr>
          <w:rStyle w:val="tax1"/>
          <w:rFonts w:ascii="Verdana" w:hAnsi="Verdana"/>
        </w:rPr>
        <w:t>comerţului</w:t>
      </w:r>
      <w:proofErr w:type="spellEnd"/>
      <w:r>
        <w:rPr>
          <w:rStyle w:val="tax1"/>
          <w:rFonts w:ascii="Verdana" w:hAnsi="Verdana"/>
        </w:rPr>
        <w:t xml:space="preserve">, eliberat în baza </w:t>
      </w:r>
      <w:proofErr w:type="spellStart"/>
      <w:r>
        <w:rPr>
          <w:rStyle w:val="tax1"/>
          <w:rFonts w:ascii="Verdana" w:hAnsi="Verdana"/>
        </w:rPr>
        <w:t>declaraţiei</w:t>
      </w:r>
      <w:proofErr w:type="spellEnd"/>
      <w:r>
        <w:rPr>
          <w:rStyle w:val="tax1"/>
          <w:rFonts w:ascii="Verdana" w:hAnsi="Verdana"/>
        </w:rPr>
        <w:t xml:space="preserve"> pe propria răspundere înregistrate cu nr. .............. din ..........................</w:t>
      </w:r>
    </w:p>
    <w:p w14:paraId="4D463CB3" w14:textId="349B2B4C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l1"/>
          <w:rFonts w:ascii="Verdana" w:hAnsi="Verdana"/>
          <w:sz w:val="22"/>
          <w:szCs w:val="22"/>
        </w:rPr>
        <w:t>(1)</w:t>
      </w:r>
      <w:r>
        <w:rPr>
          <w:rStyle w:val="tal1"/>
          <w:rFonts w:ascii="Verdana" w:hAnsi="Verdana"/>
          <w:sz w:val="22"/>
          <w:szCs w:val="22"/>
        </w:rPr>
        <w:t>_</w:t>
      </w:r>
    </w:p>
    <w:p w14:paraId="1A9382D6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26" w:name="do|ax5|al1|pa1"/>
      <w:bookmarkEnd w:id="226"/>
      <w:r>
        <w:rPr>
          <w:rStyle w:val="tpa1"/>
          <w:rFonts w:ascii="Verdana" w:hAnsi="Verdana"/>
          <w:sz w:val="22"/>
          <w:szCs w:val="22"/>
        </w:rPr>
        <w:t xml:space="preserve">Timbru sec (pentru formatul </w:t>
      </w:r>
      <w:proofErr w:type="spellStart"/>
      <w:r>
        <w:rPr>
          <w:rStyle w:val="tpa1"/>
          <w:rFonts w:ascii="Verdana" w:hAnsi="Verdana"/>
          <w:sz w:val="22"/>
          <w:szCs w:val="22"/>
        </w:rPr>
        <w:t>letric</w:t>
      </w:r>
      <w:proofErr w:type="spellEnd"/>
      <w:r>
        <w:rPr>
          <w:rStyle w:val="tpa1"/>
          <w:rFonts w:ascii="Verdana" w:hAnsi="Verdana"/>
          <w:sz w:val="22"/>
          <w:szCs w:val="22"/>
        </w:rPr>
        <w:t>)</w:t>
      </w:r>
    </w:p>
    <w:p w14:paraId="280EFD1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27" w:name="do|ax5|al1|pa2"/>
      <w:bookmarkEnd w:id="227"/>
      <w:r>
        <w:rPr>
          <w:rStyle w:val="tpa1"/>
          <w:rFonts w:ascii="Verdana" w:hAnsi="Verdana"/>
          <w:sz w:val="22"/>
          <w:szCs w:val="22"/>
        </w:rPr>
        <w:t>Sigiliu electronic calificat (pentru formatul electronic)</w:t>
      </w:r>
    </w:p>
    <w:p w14:paraId="62115CA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28" w:name="do|ax5|al1|pa3"/>
      <w:bookmarkEnd w:id="228"/>
      <w:r>
        <w:rPr>
          <w:rStyle w:val="tpa1"/>
          <w:rFonts w:ascii="Verdana" w:hAnsi="Verdana"/>
          <w:b/>
          <w:bCs/>
          <w:sz w:val="22"/>
          <w:szCs w:val="22"/>
        </w:rPr>
        <w:t>CERTIFICAT CONSTATATOR</w:t>
      </w:r>
    </w:p>
    <w:p w14:paraId="4F1BB2E7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29" w:name="do|ax5|al1|pa4"/>
      <w:bookmarkEnd w:id="229"/>
      <w:r>
        <w:rPr>
          <w:rStyle w:val="tpa1"/>
          <w:rFonts w:ascii="Verdana" w:hAnsi="Verdana"/>
          <w:b/>
          <w:bCs/>
          <w:sz w:val="22"/>
          <w:szCs w:val="22"/>
        </w:rPr>
        <w:t xml:space="preserve">emis în temeiul art. 122 alin. (7) </w:t>
      </w:r>
      <w:proofErr w:type="spellStart"/>
      <w:r>
        <w:rPr>
          <w:rStyle w:val="tpa1"/>
          <w:rFonts w:ascii="Verdana" w:hAnsi="Verdana"/>
          <w:b/>
          <w:b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b/>
          <w:bCs/>
          <w:sz w:val="22"/>
          <w:szCs w:val="22"/>
        </w:rPr>
        <w:t xml:space="preserve"> (9) din Legea nr. </w:t>
      </w:r>
      <w:hyperlink r:id="rId53" w:history="1">
        <w:r>
          <w:rPr>
            <w:rStyle w:val="Hyperlink"/>
            <w:rFonts w:ascii="Verdana" w:hAnsi="Verdana"/>
            <w:sz w:val="22"/>
            <w:szCs w:val="22"/>
          </w:rPr>
          <w:t>265/2022</w:t>
        </w:r>
      </w:hyperlink>
    </w:p>
    <w:p w14:paraId="74AB320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0" w:name="do|ax5|al1|pa5"/>
      <w:bookmarkEnd w:id="230"/>
      <w:r>
        <w:rPr>
          <w:rStyle w:val="tpa1"/>
          <w:rFonts w:ascii="Verdana" w:hAnsi="Verdana"/>
          <w:b/>
          <w:bCs/>
          <w:sz w:val="22"/>
          <w:szCs w:val="22"/>
        </w:rPr>
        <w:t xml:space="preserve">privind registrul </w:t>
      </w:r>
      <w:proofErr w:type="spellStart"/>
      <w:r>
        <w:rPr>
          <w:rStyle w:val="tpa1"/>
          <w:rFonts w:ascii="Verdana" w:hAnsi="Verdana"/>
          <w:b/>
          <w:bCs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b/>
          <w:bCs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b/>
          <w:b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b/>
          <w:bCs/>
          <w:sz w:val="22"/>
          <w:szCs w:val="22"/>
        </w:rPr>
        <w:t xml:space="preserve"> pentru modificarea </w:t>
      </w:r>
      <w:proofErr w:type="spellStart"/>
      <w:r>
        <w:rPr>
          <w:rStyle w:val="tpa1"/>
          <w:rFonts w:ascii="Verdana" w:hAnsi="Verdana"/>
          <w:b/>
          <w:bCs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b/>
          <w:bCs/>
          <w:sz w:val="22"/>
          <w:szCs w:val="22"/>
        </w:rPr>
        <w:t xml:space="preserve"> completarea altor acte normative cu </w:t>
      </w:r>
      <w:proofErr w:type="spellStart"/>
      <w:r>
        <w:rPr>
          <w:rStyle w:val="tpa1"/>
          <w:rFonts w:ascii="Verdana" w:hAnsi="Verdana"/>
          <w:b/>
          <w:bCs/>
          <w:sz w:val="22"/>
          <w:szCs w:val="22"/>
        </w:rPr>
        <w:t>incidenţă</w:t>
      </w:r>
      <w:proofErr w:type="spellEnd"/>
      <w:r>
        <w:rPr>
          <w:rStyle w:val="tpa1"/>
          <w:rFonts w:ascii="Verdana" w:hAnsi="Verdana"/>
          <w:b/>
          <w:bCs/>
          <w:sz w:val="22"/>
          <w:szCs w:val="22"/>
        </w:rPr>
        <w:t xml:space="preserve"> asupra înregistrării</w:t>
      </w:r>
    </w:p>
    <w:p w14:paraId="66AAA51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1" w:name="do|ax5|al1|pa6"/>
      <w:bookmarkEnd w:id="231"/>
      <w:r>
        <w:rPr>
          <w:rStyle w:val="tpa1"/>
          <w:rFonts w:ascii="Verdana" w:hAnsi="Verdana"/>
          <w:b/>
          <w:bCs/>
          <w:sz w:val="22"/>
          <w:szCs w:val="22"/>
        </w:rPr>
        <w:t xml:space="preserve">în registrul </w:t>
      </w:r>
      <w:proofErr w:type="spellStart"/>
      <w:r>
        <w:rPr>
          <w:rStyle w:val="tpa1"/>
          <w:rFonts w:ascii="Verdana" w:hAnsi="Verdana"/>
          <w:b/>
          <w:bCs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b/>
          <w:bCs/>
          <w:sz w:val="22"/>
          <w:szCs w:val="22"/>
        </w:rPr>
        <w:t xml:space="preserve">, eliberat în baza </w:t>
      </w:r>
      <w:proofErr w:type="spellStart"/>
      <w:r>
        <w:rPr>
          <w:rStyle w:val="tpa1"/>
          <w:rFonts w:ascii="Verdana" w:hAnsi="Verdana"/>
          <w:b/>
          <w:bCs/>
          <w:sz w:val="22"/>
          <w:szCs w:val="22"/>
        </w:rPr>
        <w:t>declaraţiei</w:t>
      </w:r>
      <w:proofErr w:type="spellEnd"/>
      <w:r>
        <w:rPr>
          <w:rStyle w:val="tpa1"/>
          <w:rFonts w:ascii="Verdana" w:hAnsi="Verdana"/>
          <w:b/>
          <w:bCs/>
          <w:sz w:val="22"/>
          <w:szCs w:val="22"/>
        </w:rPr>
        <w:t xml:space="preserve"> pe propria răspundere înregistrate cu</w:t>
      </w:r>
    </w:p>
    <w:p w14:paraId="3B8C0A8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2" w:name="do|ax5|al1|pa7"/>
      <w:bookmarkEnd w:id="232"/>
      <w:r>
        <w:rPr>
          <w:rStyle w:val="tpa1"/>
          <w:rFonts w:ascii="Verdana" w:hAnsi="Verdana"/>
          <w:b/>
          <w:bCs/>
          <w:sz w:val="22"/>
          <w:szCs w:val="22"/>
        </w:rPr>
        <w:t>nr. .............. din ..........................</w:t>
      </w:r>
    </w:p>
    <w:p w14:paraId="067D504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3" w:name="do|ax5|al1|pa8"/>
      <w:bookmarkEnd w:id="233"/>
      <w:r>
        <w:rPr>
          <w:rStyle w:val="tpa1"/>
          <w:rFonts w:ascii="Verdana" w:hAnsi="Verdana"/>
          <w:sz w:val="22"/>
          <w:szCs w:val="22"/>
        </w:rPr>
        <w:t>Firma/Sucursala: ......................................................................................................................................................</w:t>
      </w:r>
    </w:p>
    <w:p w14:paraId="107CE50C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4" w:name="do|ax5|al1|pa9"/>
      <w:bookmarkEnd w:id="234"/>
      <w:r>
        <w:rPr>
          <w:rStyle w:val="tpa1"/>
          <w:rFonts w:ascii="Verdana" w:hAnsi="Verdana"/>
          <w:sz w:val="22"/>
          <w:szCs w:val="22"/>
        </w:rPr>
        <w:t>Sediul social/profesional/sediul sucursalei: ......................................................................................................................</w:t>
      </w:r>
    </w:p>
    <w:p w14:paraId="226BB482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5" w:name="do|ax5|al1|pa10"/>
      <w:bookmarkEnd w:id="235"/>
      <w:r>
        <w:rPr>
          <w:rStyle w:val="tpa1"/>
          <w:rFonts w:ascii="Verdana" w:hAnsi="Verdana"/>
          <w:sz w:val="22"/>
          <w:szCs w:val="22"/>
        </w:rPr>
        <w:t>Cod unic de înregistrare ....................... din data ........................</w:t>
      </w:r>
    </w:p>
    <w:p w14:paraId="18F8AD1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6" w:name="do|ax5|al1|pa11"/>
      <w:bookmarkEnd w:id="236"/>
      <w:r>
        <w:rPr>
          <w:rStyle w:val="tpa1"/>
          <w:rFonts w:ascii="Verdana" w:hAnsi="Verdana"/>
          <w:sz w:val="22"/>
          <w:szCs w:val="22"/>
        </w:rPr>
        <w:t xml:space="preserve">Număr de ordine în registrul </w:t>
      </w:r>
      <w:proofErr w:type="spellStart"/>
      <w:r>
        <w:rPr>
          <w:rStyle w:val="tpa1"/>
          <w:rFonts w:ascii="Verdana" w:hAnsi="Verdana"/>
          <w:sz w:val="22"/>
          <w:szCs w:val="22"/>
        </w:rPr>
        <w:t>comerţului</w:t>
      </w:r>
      <w:proofErr w:type="spellEnd"/>
      <w:r>
        <w:rPr>
          <w:rStyle w:val="tpa1"/>
          <w:rFonts w:ascii="Verdana" w:hAnsi="Verdana"/>
          <w:sz w:val="22"/>
          <w:szCs w:val="22"/>
        </w:rPr>
        <w:t>......................... din data ................................</w:t>
      </w:r>
    </w:p>
    <w:p w14:paraId="1714A78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7" w:name="do|ax5|al1|pa12"/>
      <w:bookmarkEnd w:id="237"/>
      <w:r>
        <w:rPr>
          <w:rStyle w:val="tpa1"/>
          <w:rFonts w:ascii="Verdana" w:hAnsi="Verdana"/>
          <w:sz w:val="22"/>
          <w:szCs w:val="22"/>
        </w:rPr>
        <w:t>Identificator unic la nivel european (EUID) ................................................</w:t>
      </w:r>
    </w:p>
    <w:p w14:paraId="0E6C39B8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8" w:name="do|ax5|al1|pa13"/>
      <w:bookmarkEnd w:id="238"/>
      <w:r>
        <w:rPr>
          <w:rStyle w:val="tpa1"/>
          <w:rFonts w:ascii="Verdana" w:hAnsi="Verdana"/>
          <w:sz w:val="22"/>
          <w:szCs w:val="22"/>
        </w:rPr>
        <w:t xml:space="preserve">Prezentul certificat constatator atestă că s-a înregistrat </w:t>
      </w:r>
      <w:proofErr w:type="spellStart"/>
      <w:r>
        <w:rPr>
          <w:rStyle w:val="tpa1"/>
          <w:rFonts w:ascii="Verdana" w:hAnsi="Verdana"/>
          <w:sz w:val="22"/>
          <w:szCs w:val="22"/>
        </w:rPr>
        <w:t>declaraţia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 propria răspundere conform căreia firma </w:t>
      </w:r>
      <w:proofErr w:type="spellStart"/>
      <w:r>
        <w:rPr>
          <w:rStyle w:val="tpa1"/>
          <w:rFonts w:ascii="Verdana" w:hAnsi="Verdana"/>
          <w:sz w:val="22"/>
          <w:szCs w:val="22"/>
        </w:rPr>
        <w:t>îndeplineşte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funcţionare</w:t>
      </w:r>
      <w:proofErr w:type="spellEnd"/>
      <w:r>
        <w:rPr>
          <w:rStyle w:val="tpa1"/>
          <w:rFonts w:ascii="Verdana" w:hAnsi="Verdana"/>
          <w:sz w:val="22"/>
          <w:szCs w:val="22"/>
        </w:rPr>
        <w:t>/</w:t>
      </w:r>
      <w:proofErr w:type="spellStart"/>
      <w:r>
        <w:rPr>
          <w:rStyle w:val="tpa1"/>
          <w:rFonts w:ascii="Verdana" w:hAnsi="Verdana"/>
          <w:sz w:val="22"/>
          <w:szCs w:val="22"/>
        </w:rPr>
        <w:t>desfăşurare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încadrate în clasa CAEN _ _ _ _ denumirea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........................ la:</w:t>
      </w:r>
    </w:p>
    <w:p w14:paraId="68EF007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39" w:name="do|ax5|al1|pa14"/>
      <w:bookmarkEnd w:id="239"/>
      <w:r>
        <w:rPr>
          <w:rStyle w:val="tpa1"/>
          <w:rFonts w:ascii="Verdana" w:hAnsi="Verdana"/>
          <w:sz w:val="22"/>
          <w:szCs w:val="22"/>
        </w:rPr>
        <w:t>- sediul social/profesional ..........................................................................................................................;</w:t>
      </w:r>
    </w:p>
    <w:p w14:paraId="33F2A18A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0" w:name="do|ax5|al1|pa15"/>
      <w:bookmarkEnd w:id="240"/>
      <w:r>
        <w:rPr>
          <w:rStyle w:val="tpa1"/>
          <w:rFonts w:ascii="Verdana" w:hAnsi="Verdana"/>
          <w:sz w:val="22"/>
          <w:szCs w:val="22"/>
        </w:rPr>
        <w:t xml:space="preserve">- sediile secundare (sucursale, puncte de lucru, </w:t>
      </w:r>
      <w:proofErr w:type="spellStart"/>
      <w:r>
        <w:rPr>
          <w:rStyle w:val="tpa1"/>
          <w:rFonts w:ascii="Verdana" w:hAnsi="Verdana"/>
          <w:sz w:val="22"/>
          <w:szCs w:val="22"/>
        </w:rPr>
        <w:t>agenţii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 alte asemenea </w:t>
      </w:r>
      <w:proofErr w:type="spellStart"/>
      <w:r>
        <w:rPr>
          <w:rStyle w:val="tpa1"/>
          <w:rFonts w:ascii="Verdana" w:hAnsi="Verdana"/>
          <w:sz w:val="22"/>
          <w:szCs w:val="22"/>
        </w:rPr>
        <w:t>unităţi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fără personalitate juridică) ...................;</w:t>
      </w:r>
    </w:p>
    <w:p w14:paraId="7E2BF4B5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1" w:name="do|ax5|al1|pa16"/>
      <w:bookmarkEnd w:id="241"/>
      <w:r>
        <w:rPr>
          <w:rStyle w:val="tpa1"/>
          <w:rFonts w:ascii="Verdana" w:hAnsi="Verdana"/>
          <w:sz w:val="22"/>
          <w:szCs w:val="22"/>
        </w:rPr>
        <w:t xml:space="preserve">- </w:t>
      </w:r>
      <w:proofErr w:type="spellStart"/>
      <w:r>
        <w:rPr>
          <w:rStyle w:val="tpa1"/>
          <w:rFonts w:ascii="Verdana" w:hAnsi="Verdana"/>
          <w:sz w:val="22"/>
          <w:szCs w:val="22"/>
        </w:rPr>
        <w:t>terţi</w:t>
      </w:r>
      <w:proofErr w:type="spellEnd"/>
      <w:r>
        <w:rPr>
          <w:rStyle w:val="tpa1"/>
          <w:rFonts w:ascii="Verdana" w:hAnsi="Verdana"/>
          <w:sz w:val="22"/>
          <w:szCs w:val="22"/>
        </w:rPr>
        <w:t>,</w:t>
      </w:r>
    </w:p>
    <w:p w14:paraId="7757D23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2" w:name="do|ax5|al1|pa17"/>
      <w:bookmarkEnd w:id="242"/>
      <w:r>
        <w:rPr>
          <w:rStyle w:val="tpa1"/>
          <w:rFonts w:ascii="Verdana" w:hAnsi="Verdana"/>
          <w:sz w:val="22"/>
          <w:szCs w:val="22"/>
        </w:rPr>
        <w:t>specifice pentru fiecare autoritate publică/</w:t>
      </w:r>
      <w:proofErr w:type="spellStart"/>
      <w:r>
        <w:rPr>
          <w:rStyle w:val="tpa1"/>
          <w:rFonts w:ascii="Verdana" w:hAnsi="Verdana"/>
          <w:sz w:val="22"/>
          <w:szCs w:val="22"/>
        </w:rPr>
        <w:t>instituţie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publică competentă în domeniul autorizării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funcţionării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verificării </w:t>
      </w:r>
      <w:proofErr w:type="spellStart"/>
      <w:r>
        <w:rPr>
          <w:rStyle w:val="tpa1"/>
          <w:rFonts w:ascii="Verdana" w:hAnsi="Verdana"/>
          <w:sz w:val="22"/>
          <w:szCs w:val="22"/>
        </w:rPr>
        <w:t>conformităţii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celor declarate.</w:t>
      </w:r>
    </w:p>
    <w:p w14:paraId="7F27872D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3" w:name="do|ax5|al1|pa18"/>
      <w:bookmarkEnd w:id="243"/>
      <w:r>
        <w:rPr>
          <w:rStyle w:val="tpa1"/>
          <w:rFonts w:ascii="Verdana" w:hAnsi="Verdana"/>
          <w:sz w:val="22"/>
          <w:szCs w:val="22"/>
        </w:rPr>
        <w:t xml:space="preserve">Valabilitate: până la modificarea </w:t>
      </w:r>
      <w:proofErr w:type="spellStart"/>
      <w:r>
        <w:rPr>
          <w:rStyle w:val="tpa1"/>
          <w:rFonts w:ascii="Verdana" w:hAnsi="Verdana"/>
          <w:sz w:val="22"/>
          <w:szCs w:val="22"/>
        </w:rPr>
        <w:t>condiţiilor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</w:t>
      </w:r>
      <w:proofErr w:type="spellStart"/>
      <w:r>
        <w:rPr>
          <w:rStyle w:val="tpa1"/>
          <w:rFonts w:ascii="Verdana" w:hAnsi="Verdana"/>
          <w:sz w:val="22"/>
          <w:szCs w:val="22"/>
        </w:rPr>
        <w:t>funcţionare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sau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activităţilor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pentru care s-a dat </w:t>
      </w:r>
      <w:proofErr w:type="spellStart"/>
      <w:r>
        <w:rPr>
          <w:rStyle w:val="tpa1"/>
          <w:rFonts w:ascii="Verdana" w:hAnsi="Verdana"/>
          <w:sz w:val="22"/>
          <w:szCs w:val="22"/>
        </w:rPr>
        <w:t>declaraţia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pe propria răspundere</w:t>
      </w:r>
    </w:p>
    <w:p w14:paraId="2A79C069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4" w:name="do|ax5|al1|pa19"/>
      <w:bookmarkEnd w:id="244"/>
      <w:r>
        <w:rPr>
          <w:rStyle w:val="tpa1"/>
          <w:rFonts w:ascii="Verdana" w:hAnsi="Verdana"/>
          <w:sz w:val="22"/>
          <w:szCs w:val="22"/>
        </w:rPr>
        <w:t>Director,</w:t>
      </w:r>
    </w:p>
    <w:p w14:paraId="1BD747C0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5" w:name="do|ax5|al1|pa20"/>
      <w:bookmarkEnd w:id="245"/>
      <w:r>
        <w:rPr>
          <w:rStyle w:val="tpa1"/>
          <w:rFonts w:ascii="Verdana" w:hAnsi="Verdana"/>
          <w:sz w:val="22"/>
          <w:szCs w:val="22"/>
        </w:rPr>
        <w:t>....................................</w:t>
      </w:r>
    </w:p>
    <w:p w14:paraId="2CE84ECB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6" w:name="do|ax5|al1|pa21"/>
      <w:bookmarkEnd w:id="246"/>
      <w:r>
        <w:rPr>
          <w:rStyle w:val="tpa1"/>
          <w:rFonts w:ascii="Verdana" w:hAnsi="Verdana"/>
          <w:sz w:val="22"/>
          <w:szCs w:val="22"/>
        </w:rPr>
        <w:t xml:space="preserve">Semnătură olografă (pentru formatul </w:t>
      </w:r>
      <w:proofErr w:type="spellStart"/>
      <w:r>
        <w:rPr>
          <w:rStyle w:val="tpa1"/>
          <w:rFonts w:ascii="Verdana" w:hAnsi="Verdana"/>
          <w:sz w:val="22"/>
          <w:szCs w:val="22"/>
        </w:rPr>
        <w:t>letric</w:t>
      </w:r>
      <w:proofErr w:type="spellEnd"/>
      <w:r>
        <w:rPr>
          <w:rStyle w:val="tpa1"/>
          <w:rFonts w:ascii="Verdana" w:hAnsi="Verdana"/>
          <w:sz w:val="22"/>
          <w:szCs w:val="22"/>
        </w:rPr>
        <w:t>)</w:t>
      </w:r>
    </w:p>
    <w:p w14:paraId="6723848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7" w:name="do|ax5|al1|pa22"/>
      <w:bookmarkEnd w:id="247"/>
      <w:r>
        <w:rPr>
          <w:rStyle w:val="tpa1"/>
          <w:rFonts w:ascii="Verdana" w:hAnsi="Verdana"/>
          <w:sz w:val="22"/>
          <w:szCs w:val="22"/>
        </w:rPr>
        <w:t>Semnătură electronică calificată (pentru formatul electronic)</w:t>
      </w:r>
    </w:p>
    <w:p w14:paraId="589F42FF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8" w:name="do|ax5|al1|pa23"/>
      <w:bookmarkEnd w:id="248"/>
      <w:r>
        <w:rPr>
          <w:rStyle w:val="tpa1"/>
          <w:rFonts w:ascii="Verdana" w:hAnsi="Verdana"/>
          <w:sz w:val="22"/>
          <w:szCs w:val="22"/>
        </w:rPr>
        <w:t>Eliberat la data: ............................</w:t>
      </w:r>
    </w:p>
    <w:p w14:paraId="70DA0D52" w14:textId="3FD8D661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al1"/>
          <w:rFonts w:ascii="Verdana" w:hAnsi="Verdana"/>
          <w:sz w:val="22"/>
          <w:szCs w:val="22"/>
        </w:rPr>
        <w:t>(2)</w:t>
      </w:r>
      <w:r>
        <w:rPr>
          <w:rStyle w:val="tal1"/>
          <w:rFonts w:ascii="Verdana" w:hAnsi="Verdana"/>
          <w:sz w:val="22"/>
          <w:szCs w:val="22"/>
        </w:rPr>
        <w:t>NOTE:</w:t>
      </w:r>
    </w:p>
    <w:p w14:paraId="783DF713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49" w:name="do|ax5|al2|pt1"/>
      <w:bookmarkEnd w:id="249"/>
      <w:r>
        <w:rPr>
          <w:rStyle w:val="pt1"/>
          <w:rFonts w:ascii="Verdana" w:hAnsi="Verdana"/>
          <w:sz w:val="22"/>
          <w:szCs w:val="22"/>
        </w:rPr>
        <w:t>1.</w:t>
      </w:r>
      <w:r>
        <w:rPr>
          <w:rStyle w:val="tpt1"/>
          <w:rFonts w:ascii="Verdana" w:hAnsi="Verdana"/>
          <w:sz w:val="22"/>
          <w:szCs w:val="22"/>
        </w:rPr>
        <w:t xml:space="preserve">Dacă se modifică obiectul de activitate ori </w:t>
      </w:r>
      <w:proofErr w:type="spellStart"/>
      <w:r>
        <w:rPr>
          <w:rStyle w:val="tpt1"/>
          <w:rFonts w:ascii="Verdana" w:hAnsi="Verdana"/>
          <w:sz w:val="22"/>
          <w:szCs w:val="22"/>
        </w:rPr>
        <w:t>activităţile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autorizate, sediul social/profesional sau se </w:t>
      </w:r>
      <w:proofErr w:type="spellStart"/>
      <w:r>
        <w:rPr>
          <w:rStyle w:val="tpt1"/>
          <w:rFonts w:ascii="Verdana" w:hAnsi="Verdana"/>
          <w:sz w:val="22"/>
          <w:szCs w:val="22"/>
        </w:rPr>
        <w:t>înfiinţează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noi sedii secundare, precum </w:t>
      </w:r>
      <w:proofErr w:type="spellStart"/>
      <w:r>
        <w:rPr>
          <w:rStyle w:val="tpt1"/>
          <w:rFonts w:ascii="Verdana" w:hAnsi="Verdana"/>
          <w:sz w:val="22"/>
          <w:szCs w:val="22"/>
        </w:rPr>
        <w:t>şi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în </w:t>
      </w:r>
      <w:proofErr w:type="spellStart"/>
      <w:r>
        <w:rPr>
          <w:rStyle w:val="tpt1"/>
          <w:rFonts w:ascii="Verdana" w:hAnsi="Verdana"/>
          <w:sz w:val="22"/>
          <w:szCs w:val="22"/>
        </w:rPr>
        <w:t>situaţia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întreruperii temporare de activitate a persoanelor fizice autorizate, întreprinderii individuale, întreprinderilor familiale ori a </w:t>
      </w:r>
      <w:proofErr w:type="spellStart"/>
      <w:r>
        <w:rPr>
          <w:rStyle w:val="tpt1"/>
          <w:rFonts w:ascii="Verdana" w:hAnsi="Verdana"/>
          <w:sz w:val="22"/>
          <w:szCs w:val="22"/>
        </w:rPr>
        <w:t>societăţilor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care au </w:t>
      </w:r>
      <w:proofErr w:type="spellStart"/>
      <w:r>
        <w:rPr>
          <w:rStyle w:val="tpt1"/>
          <w:rFonts w:ascii="Verdana" w:hAnsi="Verdana"/>
          <w:sz w:val="22"/>
          <w:szCs w:val="22"/>
        </w:rPr>
        <w:t>desfăşurat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activitate de la </w:t>
      </w:r>
      <w:proofErr w:type="spellStart"/>
      <w:r>
        <w:rPr>
          <w:rStyle w:val="tpt1"/>
          <w:rFonts w:ascii="Verdana" w:hAnsi="Verdana"/>
          <w:sz w:val="22"/>
          <w:szCs w:val="22"/>
        </w:rPr>
        <w:t>înfiinţare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sau a reluării acesteia, solicitantul depune la biroul unic din cadrul oficiului registrului </w:t>
      </w:r>
      <w:proofErr w:type="spellStart"/>
      <w:r>
        <w:rPr>
          <w:rStyle w:val="tpt1"/>
          <w:rFonts w:ascii="Verdana" w:hAnsi="Verdana"/>
          <w:sz w:val="22"/>
          <w:szCs w:val="22"/>
        </w:rPr>
        <w:t>comerţului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o nouă </w:t>
      </w:r>
      <w:proofErr w:type="spellStart"/>
      <w:r>
        <w:rPr>
          <w:rStyle w:val="tpt1"/>
          <w:rFonts w:ascii="Verdana" w:hAnsi="Verdana"/>
          <w:sz w:val="22"/>
          <w:szCs w:val="22"/>
        </w:rPr>
        <w:t>declaraţie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-tip pentru sediul social/profesional </w:t>
      </w:r>
      <w:proofErr w:type="spellStart"/>
      <w:r>
        <w:rPr>
          <w:rStyle w:val="tpt1"/>
          <w:rFonts w:ascii="Verdana" w:hAnsi="Verdana"/>
          <w:sz w:val="22"/>
          <w:szCs w:val="22"/>
        </w:rPr>
        <w:t>şi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/sau sedii secundare, după caz, la </w:t>
      </w:r>
      <w:proofErr w:type="spellStart"/>
      <w:r>
        <w:rPr>
          <w:rStyle w:val="tpt1"/>
          <w:rFonts w:ascii="Verdana" w:hAnsi="Verdana"/>
          <w:sz w:val="22"/>
          <w:szCs w:val="22"/>
        </w:rPr>
        <w:t>terţi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, corespunzătoare modificărilor intervenite </w:t>
      </w:r>
      <w:proofErr w:type="spellStart"/>
      <w:r>
        <w:rPr>
          <w:rStyle w:val="tpt1"/>
          <w:rFonts w:ascii="Verdana" w:hAnsi="Verdana"/>
          <w:sz w:val="22"/>
          <w:szCs w:val="22"/>
        </w:rPr>
        <w:t>şi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care să ateste </w:t>
      </w:r>
      <w:proofErr w:type="spellStart"/>
      <w:r>
        <w:rPr>
          <w:rStyle w:val="tpt1"/>
          <w:rFonts w:ascii="Verdana" w:hAnsi="Verdana"/>
          <w:sz w:val="22"/>
          <w:szCs w:val="22"/>
        </w:rPr>
        <w:t>situaţia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curentă pentru </w:t>
      </w:r>
      <w:proofErr w:type="spellStart"/>
      <w:r>
        <w:rPr>
          <w:rStyle w:val="tpt1"/>
          <w:rFonts w:ascii="Verdana" w:hAnsi="Verdana"/>
          <w:sz w:val="22"/>
          <w:szCs w:val="22"/>
        </w:rPr>
        <w:t>desfăşurarea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tuturor </w:t>
      </w:r>
      <w:proofErr w:type="spellStart"/>
      <w:r>
        <w:rPr>
          <w:rStyle w:val="tpt1"/>
          <w:rFonts w:ascii="Verdana" w:hAnsi="Verdana"/>
          <w:sz w:val="22"/>
          <w:szCs w:val="22"/>
        </w:rPr>
        <w:t>activităţilor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declarate în obiectul de activitate.</w:t>
      </w:r>
    </w:p>
    <w:p w14:paraId="7C3C9081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50" w:name="do|ax5|al2|pt2"/>
      <w:bookmarkEnd w:id="250"/>
      <w:r>
        <w:rPr>
          <w:rStyle w:val="pt1"/>
          <w:rFonts w:ascii="Verdana" w:hAnsi="Verdana"/>
          <w:sz w:val="22"/>
          <w:szCs w:val="22"/>
        </w:rPr>
        <w:t>2.</w:t>
      </w:r>
      <w:r>
        <w:rPr>
          <w:rStyle w:val="tpt1"/>
          <w:rFonts w:ascii="Verdana" w:hAnsi="Verdana"/>
          <w:sz w:val="22"/>
          <w:szCs w:val="22"/>
        </w:rPr>
        <w:t xml:space="preserve">În </w:t>
      </w:r>
      <w:proofErr w:type="spellStart"/>
      <w:r>
        <w:rPr>
          <w:rStyle w:val="tpt1"/>
          <w:rFonts w:ascii="Verdana" w:hAnsi="Verdana"/>
          <w:sz w:val="22"/>
          <w:szCs w:val="22"/>
        </w:rPr>
        <w:t>situaţia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întreruperii temporare de activitate se va emite un certificat constatator care atestă că s-a înregistrat </w:t>
      </w:r>
      <w:proofErr w:type="spellStart"/>
      <w:r>
        <w:rPr>
          <w:rStyle w:val="tpt1"/>
          <w:rFonts w:ascii="Verdana" w:hAnsi="Verdana"/>
          <w:sz w:val="22"/>
          <w:szCs w:val="22"/>
        </w:rPr>
        <w:t>declaraţia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pe propria răspundere conform căreia, pe perioada întreruperii temporare de activitate, nu se </w:t>
      </w:r>
      <w:proofErr w:type="spellStart"/>
      <w:r>
        <w:rPr>
          <w:rStyle w:val="tpt1"/>
          <w:rFonts w:ascii="Verdana" w:hAnsi="Verdana"/>
          <w:sz w:val="22"/>
          <w:szCs w:val="22"/>
        </w:rPr>
        <w:t>desfăşoară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niciuna din </w:t>
      </w:r>
      <w:proofErr w:type="spellStart"/>
      <w:r>
        <w:rPr>
          <w:rStyle w:val="tpt1"/>
          <w:rFonts w:ascii="Verdana" w:hAnsi="Verdana"/>
          <w:sz w:val="22"/>
          <w:szCs w:val="22"/>
        </w:rPr>
        <w:t>activităţile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ce constituie obiectul de activitate.</w:t>
      </w:r>
    </w:p>
    <w:p w14:paraId="3A80A7C3" w14:textId="7CA523EC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r>
        <w:rPr>
          <w:rStyle w:val="pt1"/>
          <w:rFonts w:ascii="Verdana" w:hAnsi="Verdana"/>
          <w:sz w:val="22"/>
          <w:szCs w:val="22"/>
        </w:rPr>
        <w:lastRenderedPageBreak/>
        <w:t>3.</w:t>
      </w:r>
      <w:r>
        <w:rPr>
          <w:rStyle w:val="tpt1"/>
          <w:rFonts w:ascii="Verdana" w:hAnsi="Verdana"/>
          <w:sz w:val="22"/>
          <w:szCs w:val="22"/>
        </w:rPr>
        <w:t xml:space="preserve">În </w:t>
      </w:r>
      <w:proofErr w:type="spellStart"/>
      <w:r>
        <w:rPr>
          <w:rStyle w:val="tpt1"/>
          <w:rFonts w:ascii="Verdana" w:hAnsi="Verdana"/>
          <w:sz w:val="22"/>
          <w:szCs w:val="22"/>
        </w:rPr>
        <w:t>situaţia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în care nu se mai </w:t>
      </w:r>
      <w:proofErr w:type="spellStart"/>
      <w:r>
        <w:rPr>
          <w:rStyle w:val="tpt1"/>
          <w:rFonts w:ascii="Verdana" w:hAnsi="Verdana"/>
          <w:sz w:val="22"/>
          <w:szCs w:val="22"/>
        </w:rPr>
        <w:t>desfăşoară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niciuna din </w:t>
      </w:r>
      <w:proofErr w:type="spellStart"/>
      <w:r>
        <w:rPr>
          <w:rStyle w:val="tpt1"/>
          <w:rFonts w:ascii="Verdana" w:hAnsi="Verdana"/>
          <w:sz w:val="22"/>
          <w:szCs w:val="22"/>
        </w:rPr>
        <w:t>activităţile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declarate anterior la sediul social/profesional sau la sediile secundare sau la </w:t>
      </w:r>
      <w:proofErr w:type="spellStart"/>
      <w:r>
        <w:rPr>
          <w:rStyle w:val="tpt1"/>
          <w:rFonts w:ascii="Verdana" w:hAnsi="Verdana"/>
          <w:sz w:val="22"/>
          <w:szCs w:val="22"/>
        </w:rPr>
        <w:t>terţi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se va emite un certificat constatator care atestă că s-a înregistrat </w:t>
      </w:r>
      <w:proofErr w:type="spellStart"/>
      <w:r>
        <w:rPr>
          <w:rStyle w:val="tpt1"/>
          <w:rFonts w:ascii="Verdana" w:hAnsi="Verdana"/>
          <w:sz w:val="22"/>
          <w:szCs w:val="22"/>
        </w:rPr>
        <w:t>declaraţia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pe propria răspundere conform căreia nu se mai </w:t>
      </w:r>
      <w:proofErr w:type="spellStart"/>
      <w:r>
        <w:rPr>
          <w:rStyle w:val="tpt1"/>
          <w:rFonts w:ascii="Verdana" w:hAnsi="Verdana"/>
          <w:sz w:val="22"/>
          <w:szCs w:val="22"/>
        </w:rPr>
        <w:t>desfăşoară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niciuna din </w:t>
      </w:r>
      <w:proofErr w:type="spellStart"/>
      <w:r>
        <w:rPr>
          <w:rStyle w:val="tpt1"/>
          <w:rFonts w:ascii="Verdana" w:hAnsi="Verdana"/>
          <w:sz w:val="22"/>
          <w:szCs w:val="22"/>
        </w:rPr>
        <w:t>activităţile</w:t>
      </w:r>
      <w:proofErr w:type="spellEnd"/>
      <w:r>
        <w:rPr>
          <w:rStyle w:val="tpt1"/>
          <w:rFonts w:ascii="Verdana" w:hAnsi="Verdana"/>
          <w:sz w:val="22"/>
          <w:szCs w:val="22"/>
        </w:rPr>
        <w:t xml:space="preserve"> declarate la sediul social/profesional sau la sediile secundare sau la </w:t>
      </w:r>
      <w:proofErr w:type="spellStart"/>
      <w:r>
        <w:rPr>
          <w:rStyle w:val="tpt1"/>
          <w:rFonts w:ascii="Verdana" w:hAnsi="Verdana"/>
          <w:sz w:val="22"/>
          <w:szCs w:val="22"/>
        </w:rPr>
        <w:t>terţi</w:t>
      </w:r>
      <w:proofErr w:type="spellEnd"/>
      <w:r>
        <w:rPr>
          <w:rStyle w:val="tpt1"/>
          <w:rFonts w:ascii="Verdana" w:hAnsi="Verdana"/>
          <w:sz w:val="22"/>
          <w:szCs w:val="22"/>
        </w:rPr>
        <w:t>.</w:t>
      </w:r>
    </w:p>
    <w:p w14:paraId="74B0CA44" w14:textId="77777777" w:rsidR="00C84DF0" w:rsidRDefault="00C84DF0" w:rsidP="00C84DF0">
      <w:pPr>
        <w:shd w:val="clear" w:color="auto" w:fill="FFFFFF"/>
        <w:ind w:left="-284" w:right="907" w:firstLine="568"/>
        <w:jc w:val="both"/>
        <w:rPr>
          <w:rFonts w:ascii="Verdana" w:hAnsi="Verdana"/>
          <w:sz w:val="22"/>
          <w:szCs w:val="22"/>
        </w:rPr>
      </w:pPr>
      <w:bookmarkStart w:id="251" w:name="do|ax5|al2|pt3|pa1"/>
      <w:bookmarkEnd w:id="251"/>
      <w:proofErr w:type="spellStart"/>
      <w:r>
        <w:rPr>
          <w:rStyle w:val="tpa1"/>
          <w:rFonts w:ascii="Verdana" w:hAnsi="Verdana"/>
          <w:sz w:val="22"/>
          <w:szCs w:val="22"/>
        </w:rPr>
        <w:t>Declaraţia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nu afectează </w:t>
      </w:r>
      <w:proofErr w:type="spellStart"/>
      <w:r>
        <w:rPr>
          <w:rStyle w:val="tpa1"/>
          <w:rFonts w:ascii="Verdana" w:hAnsi="Verdana"/>
          <w:sz w:val="22"/>
          <w:szCs w:val="22"/>
        </w:rPr>
        <w:t>obligaţia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de a </w:t>
      </w:r>
      <w:proofErr w:type="spellStart"/>
      <w:r>
        <w:rPr>
          <w:rStyle w:val="tpa1"/>
          <w:rFonts w:ascii="Verdana" w:hAnsi="Verdana"/>
          <w:sz w:val="22"/>
          <w:szCs w:val="22"/>
        </w:rPr>
        <w:t>desfăşura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toate </w:t>
      </w:r>
      <w:proofErr w:type="spellStart"/>
      <w:r>
        <w:rPr>
          <w:rStyle w:val="tpa1"/>
          <w:rFonts w:ascii="Verdana" w:hAnsi="Verdana"/>
          <w:sz w:val="22"/>
          <w:szCs w:val="22"/>
        </w:rPr>
        <w:t>activităţile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 ce constituie obiectul de activitate la sediul social/profesional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/sau la sediile secundare </w:t>
      </w:r>
      <w:proofErr w:type="spellStart"/>
      <w:r>
        <w:rPr>
          <w:rStyle w:val="tpa1"/>
          <w:rFonts w:ascii="Verdana" w:hAnsi="Verdana"/>
          <w:sz w:val="22"/>
          <w:szCs w:val="22"/>
        </w:rPr>
        <w:t>şi</w:t>
      </w:r>
      <w:proofErr w:type="spellEnd"/>
      <w:r>
        <w:rPr>
          <w:rStyle w:val="tpa1"/>
          <w:rFonts w:ascii="Verdana" w:hAnsi="Verdana"/>
          <w:sz w:val="22"/>
          <w:szCs w:val="22"/>
        </w:rPr>
        <w:t xml:space="preserve">/sau la </w:t>
      </w:r>
      <w:proofErr w:type="spellStart"/>
      <w:r>
        <w:rPr>
          <w:rStyle w:val="tpa1"/>
          <w:rFonts w:ascii="Verdana" w:hAnsi="Verdana"/>
          <w:sz w:val="22"/>
          <w:szCs w:val="22"/>
        </w:rPr>
        <w:t>terţi</w:t>
      </w:r>
      <w:proofErr w:type="spellEnd"/>
      <w:r>
        <w:rPr>
          <w:rStyle w:val="tpa1"/>
          <w:rFonts w:ascii="Verdana" w:hAnsi="Verdana"/>
          <w:sz w:val="22"/>
          <w:szCs w:val="22"/>
        </w:rPr>
        <w:t>.</w:t>
      </w:r>
    </w:p>
    <w:p w14:paraId="4EAE5284" w14:textId="77777777" w:rsidR="00997EFB" w:rsidRPr="004F181D" w:rsidRDefault="00997EFB" w:rsidP="00C84DF0">
      <w:pPr>
        <w:ind w:left="-284" w:right="907" w:firstLine="568"/>
        <w:jc w:val="both"/>
        <w:rPr>
          <w:rFonts w:ascii="Arial Narrow" w:hAnsi="Arial Narrow"/>
          <w:b/>
          <w:sz w:val="22"/>
        </w:rPr>
      </w:pPr>
      <w:bookmarkStart w:id="252" w:name="do|pa7"/>
      <w:bookmarkEnd w:id="252"/>
    </w:p>
    <w:sectPr w:rsidR="00997EFB" w:rsidRPr="004F181D" w:rsidSect="001B64BD">
      <w:pgSz w:w="11907" w:h="16840" w:code="9"/>
      <w:pgMar w:top="1077" w:right="0" w:bottom="510" w:left="136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65151" w14:textId="77777777" w:rsidR="00382786" w:rsidRDefault="00382786" w:rsidP="007B5A19">
      <w:r>
        <w:separator/>
      </w:r>
    </w:p>
  </w:endnote>
  <w:endnote w:type="continuationSeparator" w:id="0">
    <w:p w14:paraId="2B3B5D45" w14:textId="77777777" w:rsidR="00382786" w:rsidRDefault="00382786" w:rsidP="007B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K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B5204" w14:textId="77777777" w:rsidR="00382786" w:rsidRDefault="00382786" w:rsidP="007B5A19">
      <w:r>
        <w:separator/>
      </w:r>
    </w:p>
  </w:footnote>
  <w:footnote w:type="continuationSeparator" w:id="0">
    <w:p w14:paraId="0934257D" w14:textId="77777777" w:rsidR="00382786" w:rsidRDefault="00382786" w:rsidP="007B5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E1B94"/>
    <w:multiLevelType w:val="hybridMultilevel"/>
    <w:tmpl w:val="60B8EBBC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B6163"/>
    <w:multiLevelType w:val="hybridMultilevel"/>
    <w:tmpl w:val="1A5A31D8"/>
    <w:lvl w:ilvl="0" w:tplc="0808914E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 RK" w:eastAsia="Times New Roman" w:hAnsi="Arial RK" w:hint="default"/>
      </w:rPr>
    </w:lvl>
    <w:lvl w:ilvl="1" w:tplc="C84A405A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27462BAC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AE2654F2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4D66C04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9BF6D8A6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DF3A3042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AFA49EF8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15AE2DC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0D738BE"/>
    <w:multiLevelType w:val="hybridMultilevel"/>
    <w:tmpl w:val="3EC0CB14"/>
    <w:lvl w:ilvl="0" w:tplc="0418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1F762DA"/>
    <w:multiLevelType w:val="hybridMultilevel"/>
    <w:tmpl w:val="3B70B06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0146C2"/>
    <w:multiLevelType w:val="hybridMultilevel"/>
    <w:tmpl w:val="73A0397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95A86"/>
    <w:multiLevelType w:val="hybridMultilevel"/>
    <w:tmpl w:val="BA22576A"/>
    <w:lvl w:ilvl="0" w:tplc="36769758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 RK" w:eastAsia="Times New Roman" w:hAnsi="Arial RK" w:hint="default"/>
      </w:rPr>
    </w:lvl>
    <w:lvl w:ilvl="1" w:tplc="7DCEE58E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233E53A0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8F845ADE">
      <w:start w:val="5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eastAsia="Times New Roman" w:hAnsi="Symbol" w:hint="default"/>
      </w:rPr>
    </w:lvl>
    <w:lvl w:ilvl="4" w:tplc="7E2A7948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5680E122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9AB6A990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A85EB2B8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D3144CBE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1FF81D08"/>
    <w:multiLevelType w:val="multilevel"/>
    <w:tmpl w:val="9F10D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F65545"/>
    <w:multiLevelType w:val="hybridMultilevel"/>
    <w:tmpl w:val="04F0CE60"/>
    <w:lvl w:ilvl="0" w:tplc="0418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409302B"/>
    <w:multiLevelType w:val="hybridMultilevel"/>
    <w:tmpl w:val="2D00CE32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7617E1"/>
    <w:multiLevelType w:val="hybridMultilevel"/>
    <w:tmpl w:val="0D46BA24"/>
    <w:lvl w:ilvl="0" w:tplc="90A6AC06">
      <w:start w:val="23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A6BDE"/>
    <w:multiLevelType w:val="multilevel"/>
    <w:tmpl w:val="1A86D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2E7F0170"/>
    <w:multiLevelType w:val="hybridMultilevel"/>
    <w:tmpl w:val="AC2CB34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9301F"/>
    <w:multiLevelType w:val="hybridMultilevel"/>
    <w:tmpl w:val="BB38DFB8"/>
    <w:lvl w:ilvl="0" w:tplc="8AD6B820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 RK" w:eastAsia="Times New Roman" w:hAnsi="Arial RK" w:hint="default"/>
      </w:rPr>
    </w:lvl>
    <w:lvl w:ilvl="1" w:tplc="2E6AE09C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46D6F878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BBECE31E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B5B20B42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2BB63C7E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980F67E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DE90BE0A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14568DB6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346D76A2"/>
    <w:multiLevelType w:val="hybridMultilevel"/>
    <w:tmpl w:val="7F5C7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266E7"/>
    <w:multiLevelType w:val="hybridMultilevel"/>
    <w:tmpl w:val="E5D82370"/>
    <w:lvl w:ilvl="0" w:tplc="89E0B63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33A4A"/>
    <w:multiLevelType w:val="hybridMultilevel"/>
    <w:tmpl w:val="CA4697BE"/>
    <w:lvl w:ilvl="0" w:tplc="0418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90F248B"/>
    <w:multiLevelType w:val="multilevel"/>
    <w:tmpl w:val="D38EAB8A"/>
    <w:lvl w:ilvl="0">
      <w:start w:val="1"/>
      <w:numFmt w:val="decimal"/>
      <w:lvlText w:val="%1."/>
      <w:lvlJc w:val="left"/>
      <w:pPr>
        <w:tabs>
          <w:tab w:val="num" w:pos="993"/>
        </w:tabs>
        <w:ind w:left="993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9F766FF"/>
    <w:multiLevelType w:val="hybridMultilevel"/>
    <w:tmpl w:val="23746772"/>
    <w:lvl w:ilvl="0" w:tplc="B7DE4CB0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1" w:tplc="60CA900E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  <w:rPr>
        <w:rFonts w:cs="Times New Roman"/>
      </w:rPr>
    </w:lvl>
    <w:lvl w:ilvl="2" w:tplc="D4D446BE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  <w:rPr>
        <w:rFonts w:cs="Times New Roman"/>
      </w:rPr>
    </w:lvl>
    <w:lvl w:ilvl="3" w:tplc="52447CEE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4" w:tplc="2A567818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5" w:tplc="D1EAAA50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  <w:rPr>
        <w:rFonts w:cs="Times New Roman"/>
      </w:rPr>
    </w:lvl>
    <w:lvl w:ilvl="6" w:tplc="72967920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7" w:tplc="2EEC6142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  <w:rPr>
        <w:rFonts w:cs="Times New Roman"/>
      </w:rPr>
    </w:lvl>
    <w:lvl w:ilvl="8" w:tplc="AD80A7D4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  <w:rPr>
        <w:rFonts w:cs="Times New Roman"/>
      </w:rPr>
    </w:lvl>
  </w:abstractNum>
  <w:abstractNum w:abstractNumId="18" w15:restartNumberingAfterBreak="0">
    <w:nsid w:val="40646F9E"/>
    <w:multiLevelType w:val="hybridMultilevel"/>
    <w:tmpl w:val="AF189A0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73DE1"/>
    <w:multiLevelType w:val="hybridMultilevel"/>
    <w:tmpl w:val="2F6A6B80"/>
    <w:lvl w:ilvl="0" w:tplc="780C048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50C9E"/>
    <w:multiLevelType w:val="hybridMultilevel"/>
    <w:tmpl w:val="5C80FB8A"/>
    <w:lvl w:ilvl="0" w:tplc="B60C82C4">
      <w:start w:val="1"/>
      <w:numFmt w:val="bullet"/>
      <w:lvlText w:val=""/>
      <w:lvlJc w:val="left"/>
      <w:pPr>
        <w:tabs>
          <w:tab w:val="num" w:pos="350"/>
        </w:tabs>
        <w:ind w:left="18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6BF4ABA"/>
    <w:multiLevelType w:val="hybridMultilevel"/>
    <w:tmpl w:val="D38EAB8A"/>
    <w:lvl w:ilvl="0" w:tplc="0068DA50">
      <w:start w:val="1"/>
      <w:numFmt w:val="decimal"/>
      <w:lvlText w:val="%1."/>
      <w:lvlJc w:val="left"/>
      <w:pPr>
        <w:tabs>
          <w:tab w:val="num" w:pos="993"/>
        </w:tabs>
        <w:ind w:left="993"/>
      </w:pPr>
      <w:rPr>
        <w:rFonts w:cs="Times New Roman" w:hint="default"/>
      </w:rPr>
    </w:lvl>
    <w:lvl w:ilvl="1" w:tplc="64C8B7D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90B6B72"/>
    <w:multiLevelType w:val="hybridMultilevel"/>
    <w:tmpl w:val="B36254D2"/>
    <w:lvl w:ilvl="0" w:tplc="AF967C6E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Arial RK" w:eastAsia="Times New Roman" w:hAnsi="Arial RK" w:hint="default"/>
      </w:rPr>
    </w:lvl>
    <w:lvl w:ilvl="1" w:tplc="02DE73F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68666ED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988646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B92C69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092DA1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5B2F37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8203A4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C0A914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1C6A75"/>
    <w:multiLevelType w:val="hybridMultilevel"/>
    <w:tmpl w:val="C43CB626"/>
    <w:lvl w:ilvl="0" w:tplc="7020DE30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1" w:tplc="9B4E7B32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  <w:rPr>
        <w:rFonts w:cs="Times New Roman"/>
      </w:rPr>
    </w:lvl>
    <w:lvl w:ilvl="2" w:tplc="CD585714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  <w:rPr>
        <w:rFonts w:cs="Times New Roman"/>
      </w:rPr>
    </w:lvl>
    <w:lvl w:ilvl="3" w:tplc="07E42D1E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4" w:tplc="3DC4116A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  <w:rPr>
        <w:rFonts w:cs="Times New Roman"/>
      </w:rPr>
    </w:lvl>
    <w:lvl w:ilvl="5" w:tplc="8956274E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  <w:rPr>
        <w:rFonts w:cs="Times New Roman"/>
      </w:rPr>
    </w:lvl>
    <w:lvl w:ilvl="6" w:tplc="59CA0380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7" w:tplc="9A1A4182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  <w:rPr>
        <w:rFonts w:cs="Times New Roman"/>
      </w:rPr>
    </w:lvl>
    <w:lvl w:ilvl="8" w:tplc="640EE5DA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  <w:rPr>
        <w:rFonts w:cs="Times New Roman"/>
      </w:rPr>
    </w:lvl>
  </w:abstractNum>
  <w:abstractNum w:abstractNumId="24" w15:restartNumberingAfterBreak="0">
    <w:nsid w:val="4CAF27FE"/>
    <w:multiLevelType w:val="multilevel"/>
    <w:tmpl w:val="D2383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A743DF"/>
    <w:multiLevelType w:val="hybridMultilevel"/>
    <w:tmpl w:val="8AB4AD8C"/>
    <w:lvl w:ilvl="0" w:tplc="4A2A8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3385815"/>
    <w:multiLevelType w:val="multilevel"/>
    <w:tmpl w:val="BDB0B58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RK" w:eastAsia="Times New Roman" w:hAnsi="Arial RK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4726768"/>
    <w:multiLevelType w:val="hybridMultilevel"/>
    <w:tmpl w:val="B9C8CBC4"/>
    <w:lvl w:ilvl="0" w:tplc="3BFA2F22">
      <w:start w:val="4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A050947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31F4A9C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18638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83804A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DC4E1C6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58BCB54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D20730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C97634A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056DBA"/>
    <w:multiLevelType w:val="hybridMultilevel"/>
    <w:tmpl w:val="A7FE461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134B3"/>
    <w:multiLevelType w:val="multilevel"/>
    <w:tmpl w:val="0206FA52"/>
    <w:lvl w:ilvl="0">
      <w:start w:val="1"/>
      <w:numFmt w:val="decimal"/>
      <w:lvlText w:val="%1."/>
      <w:lvlJc w:val="left"/>
      <w:pPr>
        <w:tabs>
          <w:tab w:val="num" w:pos="851"/>
        </w:tabs>
        <w:ind w:left="851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4CC2884"/>
    <w:multiLevelType w:val="multilevel"/>
    <w:tmpl w:val="89E47CE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57203AD"/>
    <w:multiLevelType w:val="multilevel"/>
    <w:tmpl w:val="962CA75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6FC20F1"/>
    <w:multiLevelType w:val="hybridMultilevel"/>
    <w:tmpl w:val="BDB0B586"/>
    <w:lvl w:ilvl="0" w:tplc="19F6798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 RK" w:eastAsia="Times New Roman" w:hAnsi="Arial RK" w:hint="default"/>
      </w:rPr>
    </w:lvl>
    <w:lvl w:ilvl="1" w:tplc="81B0B0B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576E82A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52C8124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0F816C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2DB863B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324C0D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3B440A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51B61E9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865264A"/>
    <w:multiLevelType w:val="hybridMultilevel"/>
    <w:tmpl w:val="4BD82306"/>
    <w:lvl w:ilvl="0" w:tplc="041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B5157AD"/>
    <w:multiLevelType w:val="hybridMultilevel"/>
    <w:tmpl w:val="80966540"/>
    <w:lvl w:ilvl="0" w:tplc="B60C82C4">
      <w:start w:val="1"/>
      <w:numFmt w:val="bullet"/>
      <w:lvlText w:val=""/>
      <w:lvlJc w:val="left"/>
      <w:pPr>
        <w:tabs>
          <w:tab w:val="num" w:pos="350"/>
        </w:tabs>
        <w:ind w:left="18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6E8408B8"/>
    <w:multiLevelType w:val="hybridMultilevel"/>
    <w:tmpl w:val="704472AA"/>
    <w:lvl w:ilvl="0" w:tplc="1B7828E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1D6DD8"/>
    <w:multiLevelType w:val="multilevel"/>
    <w:tmpl w:val="A0D0DFF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1BB6C6A"/>
    <w:multiLevelType w:val="multilevel"/>
    <w:tmpl w:val="5C80FB8A"/>
    <w:lvl w:ilvl="0">
      <w:start w:val="1"/>
      <w:numFmt w:val="bullet"/>
      <w:lvlText w:val=""/>
      <w:lvlJc w:val="left"/>
      <w:pPr>
        <w:tabs>
          <w:tab w:val="num" w:pos="350"/>
        </w:tabs>
        <w:ind w:left="1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78C87382"/>
    <w:multiLevelType w:val="hybridMultilevel"/>
    <w:tmpl w:val="33B89280"/>
    <w:lvl w:ilvl="0" w:tplc="0418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9034430"/>
    <w:multiLevelType w:val="hybridMultilevel"/>
    <w:tmpl w:val="6524A916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2A4713"/>
    <w:multiLevelType w:val="hybridMultilevel"/>
    <w:tmpl w:val="E63E651A"/>
    <w:lvl w:ilvl="0" w:tplc="91366F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1" w:tplc="C4E65570">
      <w:start w:val="4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b/>
      </w:rPr>
    </w:lvl>
    <w:lvl w:ilvl="2" w:tplc="096857E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6958DD3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4900F30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E4EA7D6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7534F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6B32C65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8C46F34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734111210">
    <w:abstractNumId w:val="1"/>
  </w:num>
  <w:num w:numId="2" w16cid:durableId="184682653">
    <w:abstractNumId w:val="12"/>
  </w:num>
  <w:num w:numId="3" w16cid:durableId="300622095">
    <w:abstractNumId w:val="5"/>
  </w:num>
  <w:num w:numId="4" w16cid:durableId="1101611584">
    <w:abstractNumId w:val="17"/>
  </w:num>
  <w:num w:numId="5" w16cid:durableId="597786552">
    <w:abstractNumId w:val="23"/>
  </w:num>
  <w:num w:numId="6" w16cid:durableId="1506818454">
    <w:abstractNumId w:val="32"/>
  </w:num>
  <w:num w:numId="7" w16cid:durableId="1183128758">
    <w:abstractNumId w:val="26"/>
  </w:num>
  <w:num w:numId="8" w16cid:durableId="1309896888">
    <w:abstractNumId w:val="27"/>
  </w:num>
  <w:num w:numId="9" w16cid:durableId="824973050">
    <w:abstractNumId w:val="40"/>
  </w:num>
  <w:num w:numId="10" w16cid:durableId="951597903">
    <w:abstractNumId w:val="10"/>
  </w:num>
  <w:num w:numId="11" w16cid:durableId="1709719283">
    <w:abstractNumId w:val="22"/>
  </w:num>
  <w:num w:numId="12" w16cid:durableId="1284265051">
    <w:abstractNumId w:val="33"/>
  </w:num>
  <w:num w:numId="13" w16cid:durableId="2110392471">
    <w:abstractNumId w:val="0"/>
  </w:num>
  <w:num w:numId="14" w16cid:durableId="1205481185">
    <w:abstractNumId w:val="3"/>
  </w:num>
  <w:num w:numId="15" w16cid:durableId="413625365">
    <w:abstractNumId w:val="18"/>
  </w:num>
  <w:num w:numId="16" w16cid:durableId="1639922167">
    <w:abstractNumId w:val="21"/>
  </w:num>
  <w:num w:numId="17" w16cid:durableId="1538085345">
    <w:abstractNumId w:val="25"/>
  </w:num>
  <w:num w:numId="18" w16cid:durableId="499126064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30685481">
    <w:abstractNumId w:val="4"/>
  </w:num>
  <w:num w:numId="20" w16cid:durableId="1917009366">
    <w:abstractNumId w:val="2"/>
  </w:num>
  <w:num w:numId="21" w16cid:durableId="750977155">
    <w:abstractNumId w:val="15"/>
  </w:num>
  <w:num w:numId="22" w16cid:durableId="1376003164">
    <w:abstractNumId w:val="38"/>
  </w:num>
  <w:num w:numId="23" w16cid:durableId="1089888566">
    <w:abstractNumId w:val="7"/>
  </w:num>
  <w:num w:numId="24" w16cid:durableId="1476333527">
    <w:abstractNumId w:val="39"/>
  </w:num>
  <w:num w:numId="25" w16cid:durableId="1297638890">
    <w:abstractNumId w:val="11"/>
  </w:num>
  <w:num w:numId="26" w16cid:durableId="1122310999">
    <w:abstractNumId w:val="8"/>
  </w:num>
  <w:num w:numId="27" w16cid:durableId="2055494982">
    <w:abstractNumId w:val="36"/>
  </w:num>
  <w:num w:numId="28" w16cid:durableId="1073118682">
    <w:abstractNumId w:val="31"/>
  </w:num>
  <w:num w:numId="29" w16cid:durableId="185991477">
    <w:abstractNumId w:val="30"/>
  </w:num>
  <w:num w:numId="30" w16cid:durableId="1502314338">
    <w:abstractNumId w:val="29"/>
  </w:num>
  <w:num w:numId="31" w16cid:durableId="337467937">
    <w:abstractNumId w:val="6"/>
  </w:num>
  <w:num w:numId="32" w16cid:durableId="134032211">
    <w:abstractNumId w:val="20"/>
  </w:num>
  <w:num w:numId="33" w16cid:durableId="656962483">
    <w:abstractNumId w:val="28"/>
  </w:num>
  <w:num w:numId="34" w16cid:durableId="460266848">
    <w:abstractNumId w:val="16"/>
  </w:num>
  <w:num w:numId="35" w16cid:durableId="1706715937">
    <w:abstractNumId w:val="37"/>
  </w:num>
  <w:num w:numId="36" w16cid:durableId="1681227622">
    <w:abstractNumId w:val="34"/>
  </w:num>
  <w:num w:numId="37" w16cid:durableId="1580941382">
    <w:abstractNumId w:val="13"/>
  </w:num>
  <w:num w:numId="38" w16cid:durableId="1587036083">
    <w:abstractNumId w:val="19"/>
  </w:num>
  <w:num w:numId="39" w16cid:durableId="925503854">
    <w:abstractNumId w:val="35"/>
  </w:num>
  <w:num w:numId="40" w16cid:durableId="1542934437">
    <w:abstractNumId w:val="14"/>
  </w:num>
  <w:num w:numId="41" w16cid:durableId="85881462">
    <w:abstractNumId w:val="9"/>
  </w:num>
  <w:num w:numId="42" w16cid:durableId="19373956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913"/>
    <w:rsid w:val="00004FED"/>
    <w:rsid w:val="00007843"/>
    <w:rsid w:val="00014F00"/>
    <w:rsid w:val="00021A7B"/>
    <w:rsid w:val="00024EBE"/>
    <w:rsid w:val="00030E5D"/>
    <w:rsid w:val="00033FB1"/>
    <w:rsid w:val="00036C8A"/>
    <w:rsid w:val="00037C9C"/>
    <w:rsid w:val="00042050"/>
    <w:rsid w:val="00042140"/>
    <w:rsid w:val="000425E0"/>
    <w:rsid w:val="000442E9"/>
    <w:rsid w:val="00044FA8"/>
    <w:rsid w:val="00044FEF"/>
    <w:rsid w:val="00045112"/>
    <w:rsid w:val="00051BF6"/>
    <w:rsid w:val="000532FB"/>
    <w:rsid w:val="000558F5"/>
    <w:rsid w:val="00060457"/>
    <w:rsid w:val="000624DA"/>
    <w:rsid w:val="000655A8"/>
    <w:rsid w:val="00066FA1"/>
    <w:rsid w:val="00071920"/>
    <w:rsid w:val="0007249E"/>
    <w:rsid w:val="00073FA2"/>
    <w:rsid w:val="00075AE8"/>
    <w:rsid w:val="00077A01"/>
    <w:rsid w:val="000962F4"/>
    <w:rsid w:val="00096A50"/>
    <w:rsid w:val="000B23AE"/>
    <w:rsid w:val="000B3B4C"/>
    <w:rsid w:val="000B502B"/>
    <w:rsid w:val="000C2DF3"/>
    <w:rsid w:val="000D3AD8"/>
    <w:rsid w:val="000D603E"/>
    <w:rsid w:val="000D6752"/>
    <w:rsid w:val="000D6D26"/>
    <w:rsid w:val="000D6FB3"/>
    <w:rsid w:val="000E1501"/>
    <w:rsid w:val="000E5BB1"/>
    <w:rsid w:val="000E7B2A"/>
    <w:rsid w:val="000F3A8C"/>
    <w:rsid w:val="000F4C72"/>
    <w:rsid w:val="000F69F7"/>
    <w:rsid w:val="001008C8"/>
    <w:rsid w:val="0010216C"/>
    <w:rsid w:val="0010240A"/>
    <w:rsid w:val="00104747"/>
    <w:rsid w:val="0011441B"/>
    <w:rsid w:val="00114E24"/>
    <w:rsid w:val="0011774C"/>
    <w:rsid w:val="00125BCD"/>
    <w:rsid w:val="00126891"/>
    <w:rsid w:val="0013303E"/>
    <w:rsid w:val="00134948"/>
    <w:rsid w:val="00145542"/>
    <w:rsid w:val="00152F3B"/>
    <w:rsid w:val="001640DE"/>
    <w:rsid w:val="0017702F"/>
    <w:rsid w:val="001809A6"/>
    <w:rsid w:val="001843EF"/>
    <w:rsid w:val="00184C1C"/>
    <w:rsid w:val="00196EF5"/>
    <w:rsid w:val="00197147"/>
    <w:rsid w:val="001A4E33"/>
    <w:rsid w:val="001A58BD"/>
    <w:rsid w:val="001B3D2E"/>
    <w:rsid w:val="001B5BBB"/>
    <w:rsid w:val="001B64BD"/>
    <w:rsid w:val="001B7AFB"/>
    <w:rsid w:val="001C3EA4"/>
    <w:rsid w:val="001C5941"/>
    <w:rsid w:val="001C6AA9"/>
    <w:rsid w:val="001D0A76"/>
    <w:rsid w:val="001D0B46"/>
    <w:rsid w:val="001D1302"/>
    <w:rsid w:val="001D5D2C"/>
    <w:rsid w:val="001E1A13"/>
    <w:rsid w:val="001E1F76"/>
    <w:rsid w:val="001E4D7E"/>
    <w:rsid w:val="001F33CF"/>
    <w:rsid w:val="00204093"/>
    <w:rsid w:val="00211ABC"/>
    <w:rsid w:val="00212A46"/>
    <w:rsid w:val="002133CA"/>
    <w:rsid w:val="00214792"/>
    <w:rsid w:val="00214C15"/>
    <w:rsid w:val="00215C43"/>
    <w:rsid w:val="002233CF"/>
    <w:rsid w:val="00224980"/>
    <w:rsid w:val="00224C56"/>
    <w:rsid w:val="002274DB"/>
    <w:rsid w:val="00232F1A"/>
    <w:rsid w:val="00235E7D"/>
    <w:rsid w:val="0024191E"/>
    <w:rsid w:val="0024197B"/>
    <w:rsid w:val="00247B3C"/>
    <w:rsid w:val="00251771"/>
    <w:rsid w:val="002541A1"/>
    <w:rsid w:val="002633E1"/>
    <w:rsid w:val="00263A6D"/>
    <w:rsid w:val="00271AC6"/>
    <w:rsid w:val="00273CB3"/>
    <w:rsid w:val="00273E96"/>
    <w:rsid w:val="002774BC"/>
    <w:rsid w:val="00281B88"/>
    <w:rsid w:val="002944D4"/>
    <w:rsid w:val="002A3CB3"/>
    <w:rsid w:val="002B407A"/>
    <w:rsid w:val="002C4FF8"/>
    <w:rsid w:val="002D6F06"/>
    <w:rsid w:val="002E01C1"/>
    <w:rsid w:val="002E2A36"/>
    <w:rsid w:val="002E32EB"/>
    <w:rsid w:val="002E3F38"/>
    <w:rsid w:val="002F0007"/>
    <w:rsid w:val="00302E28"/>
    <w:rsid w:val="00305338"/>
    <w:rsid w:val="00307229"/>
    <w:rsid w:val="0031178D"/>
    <w:rsid w:val="0031599B"/>
    <w:rsid w:val="00316A16"/>
    <w:rsid w:val="00321760"/>
    <w:rsid w:val="00326DB9"/>
    <w:rsid w:val="0033012A"/>
    <w:rsid w:val="0033315B"/>
    <w:rsid w:val="003356B8"/>
    <w:rsid w:val="003362B9"/>
    <w:rsid w:val="00336D1C"/>
    <w:rsid w:val="0034092E"/>
    <w:rsid w:val="0035280D"/>
    <w:rsid w:val="0035569A"/>
    <w:rsid w:val="00355ACA"/>
    <w:rsid w:val="00360AFE"/>
    <w:rsid w:val="0036162C"/>
    <w:rsid w:val="00363282"/>
    <w:rsid w:val="0036481A"/>
    <w:rsid w:val="00366DEA"/>
    <w:rsid w:val="00367093"/>
    <w:rsid w:val="00367212"/>
    <w:rsid w:val="003679E9"/>
    <w:rsid w:val="00370223"/>
    <w:rsid w:val="00374556"/>
    <w:rsid w:val="00375B3D"/>
    <w:rsid w:val="003808FA"/>
    <w:rsid w:val="00380AEE"/>
    <w:rsid w:val="00382786"/>
    <w:rsid w:val="00382972"/>
    <w:rsid w:val="00385BC6"/>
    <w:rsid w:val="00386807"/>
    <w:rsid w:val="0038777D"/>
    <w:rsid w:val="003900F9"/>
    <w:rsid w:val="00390637"/>
    <w:rsid w:val="00394FCA"/>
    <w:rsid w:val="003B0CC6"/>
    <w:rsid w:val="003B2EF1"/>
    <w:rsid w:val="003B49FB"/>
    <w:rsid w:val="003C1790"/>
    <w:rsid w:val="003D26BF"/>
    <w:rsid w:val="003D4391"/>
    <w:rsid w:val="003D442D"/>
    <w:rsid w:val="003D4E85"/>
    <w:rsid w:val="003E45E8"/>
    <w:rsid w:val="003E788E"/>
    <w:rsid w:val="003E7AF3"/>
    <w:rsid w:val="003F6D0E"/>
    <w:rsid w:val="003F7672"/>
    <w:rsid w:val="00402636"/>
    <w:rsid w:val="00406EEB"/>
    <w:rsid w:val="00407F41"/>
    <w:rsid w:val="00415C94"/>
    <w:rsid w:val="004241A9"/>
    <w:rsid w:val="00424648"/>
    <w:rsid w:val="00425786"/>
    <w:rsid w:val="00431838"/>
    <w:rsid w:val="004331DC"/>
    <w:rsid w:val="00435B9C"/>
    <w:rsid w:val="00436856"/>
    <w:rsid w:val="00436E6E"/>
    <w:rsid w:val="00437137"/>
    <w:rsid w:val="00437FF6"/>
    <w:rsid w:val="00441229"/>
    <w:rsid w:val="00441817"/>
    <w:rsid w:val="00441C84"/>
    <w:rsid w:val="00450C55"/>
    <w:rsid w:val="00450DE6"/>
    <w:rsid w:val="00454383"/>
    <w:rsid w:val="00460C42"/>
    <w:rsid w:val="004611CC"/>
    <w:rsid w:val="00461609"/>
    <w:rsid w:val="00464924"/>
    <w:rsid w:val="00466A9A"/>
    <w:rsid w:val="004735A4"/>
    <w:rsid w:val="00474C0B"/>
    <w:rsid w:val="00475A63"/>
    <w:rsid w:val="00476773"/>
    <w:rsid w:val="0047757B"/>
    <w:rsid w:val="00484ED9"/>
    <w:rsid w:val="004A0E7D"/>
    <w:rsid w:val="004A2D2A"/>
    <w:rsid w:val="004B423E"/>
    <w:rsid w:val="004B56BE"/>
    <w:rsid w:val="004B7E79"/>
    <w:rsid w:val="004C2756"/>
    <w:rsid w:val="004C73C9"/>
    <w:rsid w:val="004D4A97"/>
    <w:rsid w:val="004D711C"/>
    <w:rsid w:val="004E3049"/>
    <w:rsid w:val="004E46AA"/>
    <w:rsid w:val="004E7254"/>
    <w:rsid w:val="004F1312"/>
    <w:rsid w:val="004F181D"/>
    <w:rsid w:val="004F1E6A"/>
    <w:rsid w:val="004F2EEB"/>
    <w:rsid w:val="004F4504"/>
    <w:rsid w:val="004F7860"/>
    <w:rsid w:val="00501E11"/>
    <w:rsid w:val="00502346"/>
    <w:rsid w:val="00502DEA"/>
    <w:rsid w:val="0050519F"/>
    <w:rsid w:val="00511409"/>
    <w:rsid w:val="00514E18"/>
    <w:rsid w:val="00516009"/>
    <w:rsid w:val="00516972"/>
    <w:rsid w:val="00520C22"/>
    <w:rsid w:val="00522BFE"/>
    <w:rsid w:val="0053316C"/>
    <w:rsid w:val="005336E9"/>
    <w:rsid w:val="00533BFE"/>
    <w:rsid w:val="00536A44"/>
    <w:rsid w:val="00541CF7"/>
    <w:rsid w:val="00550A3F"/>
    <w:rsid w:val="00550D62"/>
    <w:rsid w:val="005536B5"/>
    <w:rsid w:val="00556FC1"/>
    <w:rsid w:val="00557221"/>
    <w:rsid w:val="0056594E"/>
    <w:rsid w:val="005664F0"/>
    <w:rsid w:val="00570ECA"/>
    <w:rsid w:val="00571315"/>
    <w:rsid w:val="00573CAC"/>
    <w:rsid w:val="005762CD"/>
    <w:rsid w:val="00577F57"/>
    <w:rsid w:val="005856FD"/>
    <w:rsid w:val="005907C8"/>
    <w:rsid w:val="005948E1"/>
    <w:rsid w:val="00596968"/>
    <w:rsid w:val="005A00DB"/>
    <w:rsid w:val="005A1788"/>
    <w:rsid w:val="005A1B10"/>
    <w:rsid w:val="005A5D92"/>
    <w:rsid w:val="005B1357"/>
    <w:rsid w:val="005B60BD"/>
    <w:rsid w:val="005B6B35"/>
    <w:rsid w:val="005B71DC"/>
    <w:rsid w:val="005B7208"/>
    <w:rsid w:val="005C1BF4"/>
    <w:rsid w:val="005C2AB8"/>
    <w:rsid w:val="005C55D2"/>
    <w:rsid w:val="005D0752"/>
    <w:rsid w:val="005D0EF5"/>
    <w:rsid w:val="005E2189"/>
    <w:rsid w:val="005E328C"/>
    <w:rsid w:val="005E7DEF"/>
    <w:rsid w:val="005F0A6B"/>
    <w:rsid w:val="005F2060"/>
    <w:rsid w:val="0060147B"/>
    <w:rsid w:val="006037A4"/>
    <w:rsid w:val="006055E1"/>
    <w:rsid w:val="00610C1A"/>
    <w:rsid w:val="00611374"/>
    <w:rsid w:val="00612557"/>
    <w:rsid w:val="00617575"/>
    <w:rsid w:val="00624ACD"/>
    <w:rsid w:val="006260EC"/>
    <w:rsid w:val="00632BF6"/>
    <w:rsid w:val="00633486"/>
    <w:rsid w:val="00636ADA"/>
    <w:rsid w:val="006409C8"/>
    <w:rsid w:val="0064334F"/>
    <w:rsid w:val="00646944"/>
    <w:rsid w:val="006528BF"/>
    <w:rsid w:val="00660FCF"/>
    <w:rsid w:val="00666C9A"/>
    <w:rsid w:val="0067238E"/>
    <w:rsid w:val="006736E4"/>
    <w:rsid w:val="006744BF"/>
    <w:rsid w:val="00676F47"/>
    <w:rsid w:val="0068136D"/>
    <w:rsid w:val="00685DD7"/>
    <w:rsid w:val="0069106A"/>
    <w:rsid w:val="00694489"/>
    <w:rsid w:val="006957E0"/>
    <w:rsid w:val="006A01FD"/>
    <w:rsid w:val="006A3E0D"/>
    <w:rsid w:val="006A58A0"/>
    <w:rsid w:val="006A5B5A"/>
    <w:rsid w:val="006B10A5"/>
    <w:rsid w:val="006B13BF"/>
    <w:rsid w:val="006B2BAB"/>
    <w:rsid w:val="006B4045"/>
    <w:rsid w:val="006B702B"/>
    <w:rsid w:val="006B765D"/>
    <w:rsid w:val="006C2C57"/>
    <w:rsid w:val="006D2005"/>
    <w:rsid w:val="006E2C08"/>
    <w:rsid w:val="006E6FEB"/>
    <w:rsid w:val="006F45BA"/>
    <w:rsid w:val="006F48A8"/>
    <w:rsid w:val="007114E9"/>
    <w:rsid w:val="00715513"/>
    <w:rsid w:val="0071729B"/>
    <w:rsid w:val="007211AF"/>
    <w:rsid w:val="00721F69"/>
    <w:rsid w:val="007361BB"/>
    <w:rsid w:val="007446B7"/>
    <w:rsid w:val="007460D9"/>
    <w:rsid w:val="007539F3"/>
    <w:rsid w:val="00761E0A"/>
    <w:rsid w:val="00761E9C"/>
    <w:rsid w:val="00762912"/>
    <w:rsid w:val="00765266"/>
    <w:rsid w:val="00772BF9"/>
    <w:rsid w:val="00774DE8"/>
    <w:rsid w:val="00780982"/>
    <w:rsid w:val="00782E0B"/>
    <w:rsid w:val="007858FD"/>
    <w:rsid w:val="007878DC"/>
    <w:rsid w:val="007A17BD"/>
    <w:rsid w:val="007B2214"/>
    <w:rsid w:val="007B33C3"/>
    <w:rsid w:val="007B5A19"/>
    <w:rsid w:val="007C3D03"/>
    <w:rsid w:val="007C6AEE"/>
    <w:rsid w:val="007D02D4"/>
    <w:rsid w:val="007D735D"/>
    <w:rsid w:val="007E19AC"/>
    <w:rsid w:val="007E61A9"/>
    <w:rsid w:val="007E6BF4"/>
    <w:rsid w:val="007F0848"/>
    <w:rsid w:val="008040AC"/>
    <w:rsid w:val="00804D9C"/>
    <w:rsid w:val="008056E3"/>
    <w:rsid w:val="0080768B"/>
    <w:rsid w:val="00810236"/>
    <w:rsid w:val="00810509"/>
    <w:rsid w:val="00810BD3"/>
    <w:rsid w:val="00811DD5"/>
    <w:rsid w:val="00812571"/>
    <w:rsid w:val="00816874"/>
    <w:rsid w:val="00826899"/>
    <w:rsid w:val="008300D1"/>
    <w:rsid w:val="00832821"/>
    <w:rsid w:val="00833170"/>
    <w:rsid w:val="00835155"/>
    <w:rsid w:val="0083590C"/>
    <w:rsid w:val="00840B91"/>
    <w:rsid w:val="008411F3"/>
    <w:rsid w:val="00842B20"/>
    <w:rsid w:val="00843189"/>
    <w:rsid w:val="00861E05"/>
    <w:rsid w:val="0087089B"/>
    <w:rsid w:val="00871907"/>
    <w:rsid w:val="008732B4"/>
    <w:rsid w:val="00876FE9"/>
    <w:rsid w:val="0087788A"/>
    <w:rsid w:val="008828BE"/>
    <w:rsid w:val="008849C4"/>
    <w:rsid w:val="00884B75"/>
    <w:rsid w:val="00885BD5"/>
    <w:rsid w:val="00890BC6"/>
    <w:rsid w:val="00890E2E"/>
    <w:rsid w:val="008932F2"/>
    <w:rsid w:val="008948C3"/>
    <w:rsid w:val="008A0FA7"/>
    <w:rsid w:val="008A2D06"/>
    <w:rsid w:val="008A36B5"/>
    <w:rsid w:val="008A4DAE"/>
    <w:rsid w:val="008B337C"/>
    <w:rsid w:val="008C6CA7"/>
    <w:rsid w:val="008D0243"/>
    <w:rsid w:val="008D3943"/>
    <w:rsid w:val="008D5265"/>
    <w:rsid w:val="008E2299"/>
    <w:rsid w:val="008E3E09"/>
    <w:rsid w:val="008E5B1A"/>
    <w:rsid w:val="008E6552"/>
    <w:rsid w:val="008F693B"/>
    <w:rsid w:val="00904218"/>
    <w:rsid w:val="00907D2F"/>
    <w:rsid w:val="0091053C"/>
    <w:rsid w:val="00911898"/>
    <w:rsid w:val="0091589E"/>
    <w:rsid w:val="00922138"/>
    <w:rsid w:val="00930B4C"/>
    <w:rsid w:val="009318BE"/>
    <w:rsid w:val="00931D5E"/>
    <w:rsid w:val="00933058"/>
    <w:rsid w:val="0093660B"/>
    <w:rsid w:val="00940F38"/>
    <w:rsid w:val="00943541"/>
    <w:rsid w:val="00944B31"/>
    <w:rsid w:val="0095037C"/>
    <w:rsid w:val="00951A96"/>
    <w:rsid w:val="00960080"/>
    <w:rsid w:val="0096174C"/>
    <w:rsid w:val="00965003"/>
    <w:rsid w:val="00967E77"/>
    <w:rsid w:val="009746FF"/>
    <w:rsid w:val="0098359E"/>
    <w:rsid w:val="0099252C"/>
    <w:rsid w:val="0099271D"/>
    <w:rsid w:val="00993F23"/>
    <w:rsid w:val="00995A9A"/>
    <w:rsid w:val="00997EFB"/>
    <w:rsid w:val="009B0587"/>
    <w:rsid w:val="009B1092"/>
    <w:rsid w:val="009B20B9"/>
    <w:rsid w:val="009B3E7D"/>
    <w:rsid w:val="009B59DC"/>
    <w:rsid w:val="009B5AEC"/>
    <w:rsid w:val="009B63EE"/>
    <w:rsid w:val="009B6A82"/>
    <w:rsid w:val="009B763B"/>
    <w:rsid w:val="009C0E4F"/>
    <w:rsid w:val="009C2B94"/>
    <w:rsid w:val="009C559C"/>
    <w:rsid w:val="009C6753"/>
    <w:rsid w:val="009C6913"/>
    <w:rsid w:val="009D4CA1"/>
    <w:rsid w:val="009E6476"/>
    <w:rsid w:val="009F1066"/>
    <w:rsid w:val="009F2827"/>
    <w:rsid w:val="009F5A5A"/>
    <w:rsid w:val="009F716E"/>
    <w:rsid w:val="00A00D8A"/>
    <w:rsid w:val="00A03A95"/>
    <w:rsid w:val="00A055E7"/>
    <w:rsid w:val="00A05ABA"/>
    <w:rsid w:val="00A0673D"/>
    <w:rsid w:val="00A20433"/>
    <w:rsid w:val="00A21F9A"/>
    <w:rsid w:val="00A25547"/>
    <w:rsid w:val="00A25AC9"/>
    <w:rsid w:val="00A27B42"/>
    <w:rsid w:val="00A341F4"/>
    <w:rsid w:val="00A43ECC"/>
    <w:rsid w:val="00A46D57"/>
    <w:rsid w:val="00A54F9A"/>
    <w:rsid w:val="00A631AF"/>
    <w:rsid w:val="00A66C21"/>
    <w:rsid w:val="00A72682"/>
    <w:rsid w:val="00A7791A"/>
    <w:rsid w:val="00A83B7B"/>
    <w:rsid w:val="00A9107F"/>
    <w:rsid w:val="00A91CAF"/>
    <w:rsid w:val="00A9212B"/>
    <w:rsid w:val="00A92F7A"/>
    <w:rsid w:val="00A94808"/>
    <w:rsid w:val="00A975EB"/>
    <w:rsid w:val="00AA19F1"/>
    <w:rsid w:val="00AA1C59"/>
    <w:rsid w:val="00AA2CAF"/>
    <w:rsid w:val="00AA4A6A"/>
    <w:rsid w:val="00AA5F35"/>
    <w:rsid w:val="00AB1BC7"/>
    <w:rsid w:val="00AB5705"/>
    <w:rsid w:val="00AC2F28"/>
    <w:rsid w:val="00AC7553"/>
    <w:rsid w:val="00AC7971"/>
    <w:rsid w:val="00AD3E43"/>
    <w:rsid w:val="00AD4614"/>
    <w:rsid w:val="00AD578C"/>
    <w:rsid w:val="00AE392F"/>
    <w:rsid w:val="00AE77C5"/>
    <w:rsid w:val="00AF06D9"/>
    <w:rsid w:val="00AF6232"/>
    <w:rsid w:val="00AF789C"/>
    <w:rsid w:val="00B05633"/>
    <w:rsid w:val="00B10CFA"/>
    <w:rsid w:val="00B123D9"/>
    <w:rsid w:val="00B1571D"/>
    <w:rsid w:val="00B20961"/>
    <w:rsid w:val="00B21BAC"/>
    <w:rsid w:val="00B224A4"/>
    <w:rsid w:val="00B24B50"/>
    <w:rsid w:val="00B30D8F"/>
    <w:rsid w:val="00B34011"/>
    <w:rsid w:val="00B35B11"/>
    <w:rsid w:val="00B41BB0"/>
    <w:rsid w:val="00B51112"/>
    <w:rsid w:val="00B5488D"/>
    <w:rsid w:val="00B760A4"/>
    <w:rsid w:val="00B76A27"/>
    <w:rsid w:val="00B81527"/>
    <w:rsid w:val="00B876C9"/>
    <w:rsid w:val="00B92374"/>
    <w:rsid w:val="00B92EB9"/>
    <w:rsid w:val="00BA217B"/>
    <w:rsid w:val="00BA2D99"/>
    <w:rsid w:val="00BA61B1"/>
    <w:rsid w:val="00BA6A78"/>
    <w:rsid w:val="00BA7F20"/>
    <w:rsid w:val="00BB17C7"/>
    <w:rsid w:val="00BC129F"/>
    <w:rsid w:val="00BC3876"/>
    <w:rsid w:val="00BC590D"/>
    <w:rsid w:val="00BC76CC"/>
    <w:rsid w:val="00BD05BE"/>
    <w:rsid w:val="00BD0DBC"/>
    <w:rsid w:val="00BD3B5A"/>
    <w:rsid w:val="00BD577E"/>
    <w:rsid w:val="00BE0B5E"/>
    <w:rsid w:val="00BE336F"/>
    <w:rsid w:val="00BE51F4"/>
    <w:rsid w:val="00BE6092"/>
    <w:rsid w:val="00BF61F5"/>
    <w:rsid w:val="00BF7D93"/>
    <w:rsid w:val="00C07D17"/>
    <w:rsid w:val="00C10746"/>
    <w:rsid w:val="00C109A0"/>
    <w:rsid w:val="00C12458"/>
    <w:rsid w:val="00C14561"/>
    <w:rsid w:val="00C16702"/>
    <w:rsid w:val="00C27EFE"/>
    <w:rsid w:val="00C314C2"/>
    <w:rsid w:val="00C32681"/>
    <w:rsid w:val="00C330F6"/>
    <w:rsid w:val="00C35374"/>
    <w:rsid w:val="00C36EE9"/>
    <w:rsid w:val="00C402C1"/>
    <w:rsid w:val="00C415BF"/>
    <w:rsid w:val="00C42679"/>
    <w:rsid w:val="00C46797"/>
    <w:rsid w:val="00C50492"/>
    <w:rsid w:val="00C50ACD"/>
    <w:rsid w:val="00C5337F"/>
    <w:rsid w:val="00C56F58"/>
    <w:rsid w:val="00C600E2"/>
    <w:rsid w:val="00C61355"/>
    <w:rsid w:val="00C61436"/>
    <w:rsid w:val="00C61825"/>
    <w:rsid w:val="00C72B96"/>
    <w:rsid w:val="00C82DC9"/>
    <w:rsid w:val="00C84DF0"/>
    <w:rsid w:val="00C858DC"/>
    <w:rsid w:val="00C87219"/>
    <w:rsid w:val="00C877FF"/>
    <w:rsid w:val="00C90FE8"/>
    <w:rsid w:val="00C950A0"/>
    <w:rsid w:val="00C9752F"/>
    <w:rsid w:val="00C97C33"/>
    <w:rsid w:val="00CA13FD"/>
    <w:rsid w:val="00CA2A4A"/>
    <w:rsid w:val="00CA75B8"/>
    <w:rsid w:val="00CB577D"/>
    <w:rsid w:val="00CC31B6"/>
    <w:rsid w:val="00CC47CC"/>
    <w:rsid w:val="00CC7344"/>
    <w:rsid w:val="00CD4935"/>
    <w:rsid w:val="00CD49DB"/>
    <w:rsid w:val="00CE1289"/>
    <w:rsid w:val="00CE2DB2"/>
    <w:rsid w:val="00CF17B9"/>
    <w:rsid w:val="00CF272F"/>
    <w:rsid w:val="00CF3E84"/>
    <w:rsid w:val="00CF7846"/>
    <w:rsid w:val="00D01639"/>
    <w:rsid w:val="00D02D27"/>
    <w:rsid w:val="00D141DA"/>
    <w:rsid w:val="00D14F89"/>
    <w:rsid w:val="00D154B8"/>
    <w:rsid w:val="00D201C9"/>
    <w:rsid w:val="00D2059B"/>
    <w:rsid w:val="00D2115A"/>
    <w:rsid w:val="00D310DF"/>
    <w:rsid w:val="00D31E54"/>
    <w:rsid w:val="00D33483"/>
    <w:rsid w:val="00D35B4D"/>
    <w:rsid w:val="00D3647D"/>
    <w:rsid w:val="00D434EC"/>
    <w:rsid w:val="00D4583F"/>
    <w:rsid w:val="00D4587D"/>
    <w:rsid w:val="00D50F0E"/>
    <w:rsid w:val="00D521C8"/>
    <w:rsid w:val="00D52C8A"/>
    <w:rsid w:val="00D55491"/>
    <w:rsid w:val="00D55567"/>
    <w:rsid w:val="00D63025"/>
    <w:rsid w:val="00D63D50"/>
    <w:rsid w:val="00D63DCF"/>
    <w:rsid w:val="00D6418D"/>
    <w:rsid w:val="00D64FDE"/>
    <w:rsid w:val="00D65B63"/>
    <w:rsid w:val="00D72AAA"/>
    <w:rsid w:val="00D80E7A"/>
    <w:rsid w:val="00D827F0"/>
    <w:rsid w:val="00D842B6"/>
    <w:rsid w:val="00D85C53"/>
    <w:rsid w:val="00D87BDC"/>
    <w:rsid w:val="00D92523"/>
    <w:rsid w:val="00D97A60"/>
    <w:rsid w:val="00DA24C0"/>
    <w:rsid w:val="00DA30D2"/>
    <w:rsid w:val="00DA6B19"/>
    <w:rsid w:val="00DA6B63"/>
    <w:rsid w:val="00DA6C4E"/>
    <w:rsid w:val="00DB1966"/>
    <w:rsid w:val="00DB51BC"/>
    <w:rsid w:val="00DC15D1"/>
    <w:rsid w:val="00DC4805"/>
    <w:rsid w:val="00DC4CE0"/>
    <w:rsid w:val="00DC4D33"/>
    <w:rsid w:val="00DD01A3"/>
    <w:rsid w:val="00DD11DE"/>
    <w:rsid w:val="00DD3A63"/>
    <w:rsid w:val="00DD6991"/>
    <w:rsid w:val="00DE081F"/>
    <w:rsid w:val="00DE2495"/>
    <w:rsid w:val="00DE5684"/>
    <w:rsid w:val="00DF1C97"/>
    <w:rsid w:val="00DF6D81"/>
    <w:rsid w:val="00E016A7"/>
    <w:rsid w:val="00E030A7"/>
    <w:rsid w:val="00E054CF"/>
    <w:rsid w:val="00E05F80"/>
    <w:rsid w:val="00E0734D"/>
    <w:rsid w:val="00E07CE5"/>
    <w:rsid w:val="00E11CDB"/>
    <w:rsid w:val="00E11F48"/>
    <w:rsid w:val="00E12A8A"/>
    <w:rsid w:val="00E14ABD"/>
    <w:rsid w:val="00E20922"/>
    <w:rsid w:val="00E22BC0"/>
    <w:rsid w:val="00E2680C"/>
    <w:rsid w:val="00E27404"/>
    <w:rsid w:val="00E339E3"/>
    <w:rsid w:val="00E35F3F"/>
    <w:rsid w:val="00E36A95"/>
    <w:rsid w:val="00E420D9"/>
    <w:rsid w:val="00E4220F"/>
    <w:rsid w:val="00E4737D"/>
    <w:rsid w:val="00E51702"/>
    <w:rsid w:val="00E533FA"/>
    <w:rsid w:val="00E55A8C"/>
    <w:rsid w:val="00E57301"/>
    <w:rsid w:val="00E57C8B"/>
    <w:rsid w:val="00E617B3"/>
    <w:rsid w:val="00E65D99"/>
    <w:rsid w:val="00E71895"/>
    <w:rsid w:val="00E718D4"/>
    <w:rsid w:val="00E74226"/>
    <w:rsid w:val="00E81FE3"/>
    <w:rsid w:val="00E91C99"/>
    <w:rsid w:val="00E92D0D"/>
    <w:rsid w:val="00E92E2C"/>
    <w:rsid w:val="00E93192"/>
    <w:rsid w:val="00E93A0D"/>
    <w:rsid w:val="00E95BFE"/>
    <w:rsid w:val="00E95C13"/>
    <w:rsid w:val="00E9720B"/>
    <w:rsid w:val="00E976D3"/>
    <w:rsid w:val="00EA07C6"/>
    <w:rsid w:val="00EA1804"/>
    <w:rsid w:val="00EA6737"/>
    <w:rsid w:val="00EB222F"/>
    <w:rsid w:val="00EB4813"/>
    <w:rsid w:val="00EC2DD5"/>
    <w:rsid w:val="00EC46C1"/>
    <w:rsid w:val="00EC67C2"/>
    <w:rsid w:val="00ED2D5C"/>
    <w:rsid w:val="00ED3ED0"/>
    <w:rsid w:val="00EE2596"/>
    <w:rsid w:val="00EE6E25"/>
    <w:rsid w:val="00EF0E85"/>
    <w:rsid w:val="00EF1AB9"/>
    <w:rsid w:val="00EF4323"/>
    <w:rsid w:val="00EF797C"/>
    <w:rsid w:val="00F048A2"/>
    <w:rsid w:val="00F07CDE"/>
    <w:rsid w:val="00F2265E"/>
    <w:rsid w:val="00F375A6"/>
    <w:rsid w:val="00F4141D"/>
    <w:rsid w:val="00F441E1"/>
    <w:rsid w:val="00F47D4A"/>
    <w:rsid w:val="00F50DEA"/>
    <w:rsid w:val="00F56697"/>
    <w:rsid w:val="00F60724"/>
    <w:rsid w:val="00F620DC"/>
    <w:rsid w:val="00F6338C"/>
    <w:rsid w:val="00F64837"/>
    <w:rsid w:val="00F671EC"/>
    <w:rsid w:val="00F7776A"/>
    <w:rsid w:val="00F86120"/>
    <w:rsid w:val="00F92841"/>
    <w:rsid w:val="00F94198"/>
    <w:rsid w:val="00F94B78"/>
    <w:rsid w:val="00F96A66"/>
    <w:rsid w:val="00FA468E"/>
    <w:rsid w:val="00FB0C49"/>
    <w:rsid w:val="00FB1398"/>
    <w:rsid w:val="00FB1EAC"/>
    <w:rsid w:val="00FC1F3E"/>
    <w:rsid w:val="00FD207A"/>
    <w:rsid w:val="00FE27C5"/>
    <w:rsid w:val="00FE312B"/>
    <w:rsid w:val="00FE50D2"/>
    <w:rsid w:val="00FF506F"/>
    <w:rsid w:val="00FF5579"/>
    <w:rsid w:val="00FF740A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B01928"/>
  <w15:docId w15:val="{580B912D-C343-4AF7-90C9-5EA28FCD7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BFE"/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5BFE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E95BFE"/>
    <w:pPr>
      <w:keepNext/>
      <w:jc w:val="both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F671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locked/>
    <w:rsid w:val="00C84DF0"/>
    <w:pPr>
      <w:spacing w:before="100" w:beforeAutospacing="1" w:after="100" w:afterAutospacing="1"/>
      <w:outlineLvl w:val="3"/>
    </w:pPr>
    <w:rPr>
      <w:b/>
      <w:bCs/>
      <w:lang w:eastAsia="ro-RO"/>
    </w:rPr>
  </w:style>
  <w:style w:type="paragraph" w:styleId="Heading5">
    <w:name w:val="heading 5"/>
    <w:basedOn w:val="Normal"/>
    <w:link w:val="Heading5Char"/>
    <w:uiPriority w:val="9"/>
    <w:qFormat/>
    <w:locked/>
    <w:rsid w:val="00C84DF0"/>
    <w:pPr>
      <w:spacing w:before="100" w:beforeAutospacing="1" w:after="100" w:afterAutospacing="1"/>
      <w:outlineLvl w:val="4"/>
    </w:pPr>
    <w:rPr>
      <w:i/>
      <w:iCs/>
      <w:lang w:eastAsia="ro-RO"/>
    </w:rPr>
  </w:style>
  <w:style w:type="paragraph" w:styleId="Heading6">
    <w:name w:val="heading 6"/>
    <w:basedOn w:val="Normal"/>
    <w:link w:val="Heading6Char"/>
    <w:uiPriority w:val="9"/>
    <w:qFormat/>
    <w:locked/>
    <w:rsid w:val="00C84DF0"/>
    <w:pPr>
      <w:spacing w:before="100" w:beforeAutospacing="1" w:after="100" w:afterAutospacing="1"/>
      <w:outlineLvl w:val="5"/>
    </w:pPr>
    <w:rPr>
      <w:b/>
      <w:bCs/>
      <w:sz w:val="16"/>
      <w:szCs w:val="1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A2D06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8A2D06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styleId="Hyperlink">
    <w:name w:val="Hyperlink"/>
    <w:basedOn w:val="DefaultParagraphFont"/>
    <w:uiPriority w:val="99"/>
    <w:rsid w:val="00E95BFE"/>
    <w:rPr>
      <w:rFonts w:cs="Times New Roman"/>
      <w:color w:val="0000FF"/>
      <w:u w:val="single"/>
    </w:rPr>
  </w:style>
  <w:style w:type="character" w:customStyle="1" w:styleId="text01">
    <w:name w:val="text01"/>
    <w:basedOn w:val="DefaultParagraphFont"/>
    <w:uiPriority w:val="99"/>
    <w:rsid w:val="00E95BFE"/>
    <w:rPr>
      <w:rFonts w:ascii="Arial" w:hAnsi="Arial" w:cs="Arial"/>
      <w:color w:val="333333"/>
      <w:sz w:val="20"/>
      <w:szCs w:val="20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rsid w:val="008D52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2D06"/>
    <w:rPr>
      <w:rFonts w:cs="Times New Roman"/>
      <w:sz w:val="2"/>
      <w:lang w:val="en-US" w:eastAsia="en-US"/>
    </w:rPr>
  </w:style>
  <w:style w:type="character" w:styleId="HTMLTypewriter">
    <w:name w:val="HTML Typewriter"/>
    <w:basedOn w:val="DefaultParagraphFont"/>
    <w:uiPriority w:val="99"/>
    <w:rsid w:val="00DD3A63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7B5A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5A19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7B5A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5A19"/>
    <w:rPr>
      <w:rFonts w:cs="Times New Roman"/>
      <w:lang w:val="en-US" w:eastAsia="en-US"/>
    </w:rPr>
  </w:style>
  <w:style w:type="table" w:styleId="TableGrid">
    <w:name w:val="Table Grid"/>
    <w:basedOn w:val="TableNormal"/>
    <w:locked/>
    <w:rsid w:val="00536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locked/>
    <w:rsid w:val="00536A44"/>
    <w:rPr>
      <w:b/>
      <w:bCs/>
    </w:rPr>
  </w:style>
  <w:style w:type="paragraph" w:styleId="NormalWeb">
    <w:name w:val="Normal (Web)"/>
    <w:basedOn w:val="Normal"/>
    <w:uiPriority w:val="99"/>
    <w:unhideWhenUsed/>
    <w:rsid w:val="00536A44"/>
    <w:pPr>
      <w:spacing w:before="100" w:beforeAutospacing="1" w:after="100" w:afterAutospacing="1"/>
    </w:pPr>
    <w:rPr>
      <w:sz w:val="24"/>
      <w:szCs w:val="24"/>
      <w:lang w:eastAsia="ro-RO"/>
    </w:rPr>
  </w:style>
  <w:style w:type="character" w:styleId="Emphasis">
    <w:name w:val="Emphasis"/>
    <w:basedOn w:val="DefaultParagraphFont"/>
    <w:uiPriority w:val="20"/>
    <w:qFormat/>
    <w:locked/>
    <w:rsid w:val="00536A4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F671E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53316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63A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3A6D"/>
    <w:rPr>
      <w:rFonts w:ascii="Courier New" w:hAnsi="Courier New" w:cs="Courier New"/>
      <w:sz w:val="20"/>
      <w:szCs w:val="20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14C15"/>
    <w:rPr>
      <w:color w:val="800080" w:themeColor="followedHyperlink"/>
      <w:u w:val="single"/>
    </w:rPr>
  </w:style>
  <w:style w:type="character" w:customStyle="1" w:styleId="do1">
    <w:name w:val="do1"/>
    <w:basedOn w:val="DefaultParagraphFont"/>
    <w:rsid w:val="00C84DF0"/>
    <w:rPr>
      <w:b/>
      <w:bCs/>
      <w:sz w:val="26"/>
      <w:szCs w:val="26"/>
    </w:rPr>
  </w:style>
  <w:style w:type="character" w:customStyle="1" w:styleId="tpa1">
    <w:name w:val="tpa1"/>
    <w:basedOn w:val="DefaultParagraphFont"/>
    <w:rsid w:val="00C84DF0"/>
  </w:style>
  <w:style w:type="character" w:customStyle="1" w:styleId="ar1">
    <w:name w:val="ar1"/>
    <w:basedOn w:val="DefaultParagraphFont"/>
    <w:rsid w:val="00C84DF0"/>
    <w:rPr>
      <w:b/>
      <w:bCs/>
      <w:color w:val="0000AF"/>
      <w:sz w:val="22"/>
      <w:szCs w:val="22"/>
    </w:rPr>
  </w:style>
  <w:style w:type="character" w:customStyle="1" w:styleId="ax1">
    <w:name w:val="ax1"/>
    <w:basedOn w:val="DefaultParagraphFont"/>
    <w:rsid w:val="00C84DF0"/>
    <w:rPr>
      <w:b/>
      <w:bCs/>
      <w:sz w:val="26"/>
      <w:szCs w:val="26"/>
    </w:rPr>
  </w:style>
  <w:style w:type="character" w:customStyle="1" w:styleId="tax1">
    <w:name w:val="tax1"/>
    <w:basedOn w:val="DefaultParagraphFont"/>
    <w:rsid w:val="00C84DF0"/>
    <w:rPr>
      <w:b/>
      <w:bCs/>
      <w:sz w:val="26"/>
      <w:szCs w:val="26"/>
    </w:rPr>
  </w:style>
  <w:style w:type="character" w:customStyle="1" w:styleId="al1">
    <w:name w:val="al1"/>
    <w:basedOn w:val="DefaultParagraphFont"/>
    <w:rsid w:val="00C84DF0"/>
    <w:rPr>
      <w:b/>
      <w:bCs/>
      <w:color w:val="008F00"/>
    </w:rPr>
  </w:style>
  <w:style w:type="character" w:customStyle="1" w:styleId="tal1">
    <w:name w:val="tal1"/>
    <w:basedOn w:val="DefaultParagraphFont"/>
    <w:rsid w:val="00C84DF0"/>
  </w:style>
  <w:style w:type="character" w:customStyle="1" w:styleId="pt1">
    <w:name w:val="pt1"/>
    <w:basedOn w:val="DefaultParagraphFont"/>
    <w:rsid w:val="00C84DF0"/>
    <w:rPr>
      <w:b/>
      <w:bCs/>
      <w:color w:val="8F0000"/>
    </w:rPr>
  </w:style>
  <w:style w:type="character" w:customStyle="1" w:styleId="tpt1">
    <w:name w:val="tpt1"/>
    <w:basedOn w:val="DefaultParagraphFont"/>
    <w:rsid w:val="00C84DF0"/>
  </w:style>
  <w:style w:type="character" w:customStyle="1" w:styleId="Heading4Char">
    <w:name w:val="Heading 4 Char"/>
    <w:basedOn w:val="DefaultParagraphFont"/>
    <w:link w:val="Heading4"/>
    <w:uiPriority w:val="9"/>
    <w:rsid w:val="00C84DF0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C84DF0"/>
    <w:rPr>
      <w:i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84DF0"/>
    <w:rPr>
      <w:b/>
      <w:bCs/>
      <w:sz w:val="16"/>
      <w:szCs w:val="16"/>
    </w:rPr>
  </w:style>
  <w:style w:type="paragraph" w:customStyle="1" w:styleId="msonormal0">
    <w:name w:val="msonormal"/>
    <w:basedOn w:val="Normal"/>
    <w:rsid w:val="00C84DF0"/>
    <w:pPr>
      <w:spacing w:before="100" w:beforeAutospacing="1" w:after="100" w:afterAutospacing="1"/>
    </w:pPr>
    <w:rPr>
      <w:color w:val="000000"/>
      <w:sz w:val="24"/>
      <w:szCs w:val="24"/>
      <w:lang w:eastAsia="ro-RO"/>
    </w:rPr>
  </w:style>
  <w:style w:type="paragraph" w:customStyle="1" w:styleId="fimg">
    <w:name w:val="fimg"/>
    <w:basedOn w:val="Normal"/>
    <w:rsid w:val="00C84DF0"/>
    <w:pPr>
      <w:spacing w:before="100" w:beforeAutospacing="1" w:after="100" w:afterAutospacing="1"/>
      <w:textAlignment w:val="center"/>
    </w:pPr>
    <w:rPr>
      <w:sz w:val="24"/>
      <w:szCs w:val="24"/>
      <w:lang w:eastAsia="ro-RO"/>
    </w:rPr>
  </w:style>
  <w:style w:type="paragraph" w:customStyle="1" w:styleId="pageportraitnview">
    <w:name w:val="pageportrait_nview"/>
    <w:basedOn w:val="Normal"/>
    <w:rsid w:val="00C84DF0"/>
    <w:pPr>
      <w:shd w:val="clear" w:color="auto" w:fill="FFFFFF"/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icon">
    <w:name w:val="icon"/>
    <w:basedOn w:val="Normal"/>
    <w:rsid w:val="00C84DF0"/>
    <w:pPr>
      <w:spacing w:before="100" w:beforeAutospacing="1" w:after="100" w:afterAutospacing="1"/>
      <w:textAlignment w:val="center"/>
    </w:pPr>
    <w:rPr>
      <w:vanish/>
      <w:sz w:val="24"/>
      <w:szCs w:val="24"/>
      <w:lang w:eastAsia="ro-RO"/>
    </w:rPr>
  </w:style>
  <w:style w:type="paragraph" w:customStyle="1" w:styleId="child">
    <w:name w:val="child"/>
    <w:basedOn w:val="Normal"/>
    <w:rsid w:val="00C84DF0"/>
    <w:pPr>
      <w:pBdr>
        <w:top w:val="dashed" w:sz="2" w:space="0" w:color="FFFFFF"/>
        <w:left w:val="dashed" w:sz="2" w:space="0" w:color="FFFFFF"/>
        <w:bottom w:val="dashed" w:sz="2" w:space="0" w:color="FFFFFF"/>
        <w:right w:val="dashed" w:sz="2" w:space="0" w:color="FFFFFF"/>
      </w:pBdr>
      <w:spacing w:before="100" w:beforeAutospacing="1" w:after="100" w:afterAutospacing="1"/>
      <w:jc w:val="both"/>
    </w:pPr>
    <w:rPr>
      <w:sz w:val="24"/>
      <w:szCs w:val="24"/>
      <w:lang w:eastAsia="ro-RO"/>
    </w:rPr>
  </w:style>
  <w:style w:type="paragraph" w:customStyle="1" w:styleId="item">
    <w:name w:val="item"/>
    <w:basedOn w:val="Normal"/>
    <w:rsid w:val="00C84DF0"/>
    <w:pPr>
      <w:pBdr>
        <w:top w:val="dashed" w:sz="2" w:space="0" w:color="FFFFFF"/>
        <w:left w:val="dashed" w:sz="2" w:space="0" w:color="FFFFFF"/>
        <w:bottom w:val="dashed" w:sz="2" w:space="0" w:color="FFFFFF"/>
        <w:right w:val="dashed" w:sz="2" w:space="0" w:color="FFFFFF"/>
      </w:pBd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parent">
    <w:name w:val="parent"/>
    <w:basedOn w:val="Normal"/>
    <w:rsid w:val="00C84DF0"/>
    <w:pPr>
      <w:pBdr>
        <w:top w:val="dashed" w:sz="2" w:space="0" w:color="FFFFFF"/>
        <w:left w:val="dashed" w:sz="2" w:space="0" w:color="FFFFFF"/>
        <w:bottom w:val="dashed" w:sz="2" w:space="0" w:color="FFFFFF"/>
        <w:right w:val="dashed" w:sz="2" w:space="0" w:color="FFFFFF"/>
      </w:pBd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highlight">
    <w:name w:val="highlight"/>
    <w:basedOn w:val="Normal"/>
    <w:rsid w:val="00C84DF0"/>
    <w:pPr>
      <w:pBdr>
        <w:top w:val="dashed" w:sz="2" w:space="0" w:color="666666"/>
        <w:left w:val="dashed" w:sz="2" w:space="0" w:color="666666"/>
        <w:bottom w:val="dashed" w:sz="2" w:space="0" w:color="666666"/>
        <w:right w:val="dashed" w:sz="2" w:space="0" w:color="666666"/>
      </w:pBdr>
      <w:shd w:val="clear" w:color="auto" w:fill="CCCCCC"/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lego">
    <w:name w:val="lego"/>
    <w:basedOn w:val="Normal"/>
    <w:rsid w:val="00C84DF0"/>
    <w:pPr>
      <w:spacing w:before="100" w:beforeAutospacing="1" w:after="100" w:afterAutospacing="1"/>
    </w:pPr>
    <w:rPr>
      <w:i/>
      <w:iCs/>
      <w:color w:val="6666FF"/>
      <w:sz w:val="18"/>
      <w:szCs w:val="18"/>
      <w:lang w:eastAsia="ro-RO"/>
    </w:rPr>
  </w:style>
  <w:style w:type="paragraph" w:customStyle="1" w:styleId="legoa">
    <w:name w:val="lego_a"/>
    <w:basedOn w:val="Normal"/>
    <w:rsid w:val="00C84DF0"/>
    <w:pPr>
      <w:spacing w:before="100" w:beforeAutospacing="1" w:after="100" w:afterAutospacing="1"/>
    </w:pPr>
    <w:rPr>
      <w:i/>
      <w:iCs/>
      <w:strike/>
      <w:color w:val="6666FF"/>
      <w:sz w:val="18"/>
      <w:szCs w:val="18"/>
      <w:lang w:eastAsia="ro-RO"/>
    </w:rPr>
  </w:style>
  <w:style w:type="paragraph" w:customStyle="1" w:styleId="borderleft">
    <w:name w:val="borderleft"/>
    <w:basedOn w:val="Normal"/>
    <w:rsid w:val="00C84DF0"/>
    <w:pPr>
      <w:pBdr>
        <w:top w:val="single" w:sz="2" w:space="0" w:color="auto"/>
        <w:left w:val="single" w:sz="18" w:space="8" w:color="auto"/>
        <w:bottom w:val="single" w:sz="2" w:space="0" w:color="auto"/>
        <w:right w:val="single" w:sz="2" w:space="0" w:color="auto"/>
      </w:pBd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01">
    <w:name w:val="color01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02">
    <w:name w:val="color02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03">
    <w:name w:val="color03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04">
    <w:name w:val="color04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05">
    <w:name w:val="color05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06">
    <w:name w:val="color06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07">
    <w:name w:val="color07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08">
    <w:name w:val="color08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09">
    <w:name w:val="color09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0">
    <w:name w:val="color10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1">
    <w:name w:val="color11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2">
    <w:name w:val="color12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3">
    <w:name w:val="color13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4">
    <w:name w:val="color14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5">
    <w:name w:val="color15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6">
    <w:name w:val="color16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7">
    <w:name w:val="color17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8">
    <w:name w:val="color18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19">
    <w:name w:val="color19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color20">
    <w:name w:val="color20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do">
    <w:name w:val="do"/>
    <w:basedOn w:val="Normal"/>
    <w:rsid w:val="00C84DF0"/>
    <w:pPr>
      <w:spacing w:before="100" w:beforeAutospacing="1" w:after="100" w:afterAutospacing="1"/>
      <w:jc w:val="center"/>
    </w:pPr>
    <w:rPr>
      <w:b/>
      <w:bCs/>
      <w:sz w:val="26"/>
      <w:szCs w:val="26"/>
      <w:lang w:eastAsia="ro-RO"/>
    </w:rPr>
  </w:style>
  <w:style w:type="paragraph" w:customStyle="1" w:styleId="tdo">
    <w:name w:val="tdo"/>
    <w:basedOn w:val="Normal"/>
    <w:rsid w:val="00C84DF0"/>
    <w:pPr>
      <w:spacing w:before="100" w:beforeAutospacing="1" w:after="100" w:afterAutospacing="1"/>
      <w:jc w:val="center"/>
    </w:pPr>
    <w:rPr>
      <w:b/>
      <w:bCs/>
      <w:sz w:val="26"/>
      <w:szCs w:val="26"/>
      <w:lang w:eastAsia="ro-RO"/>
    </w:rPr>
  </w:style>
  <w:style w:type="paragraph" w:customStyle="1" w:styleId="doa">
    <w:name w:val="do_a"/>
    <w:basedOn w:val="Normal"/>
    <w:rsid w:val="00C84DF0"/>
    <w:pPr>
      <w:spacing w:before="100" w:beforeAutospacing="1" w:after="100" w:afterAutospacing="1"/>
      <w:jc w:val="center"/>
    </w:pPr>
    <w:rPr>
      <w:b/>
      <w:bCs/>
      <w:strike/>
      <w:color w:val="DC143C"/>
      <w:sz w:val="26"/>
      <w:szCs w:val="26"/>
      <w:lang w:eastAsia="ro-RO"/>
    </w:rPr>
  </w:style>
  <w:style w:type="paragraph" w:customStyle="1" w:styleId="tdoa">
    <w:name w:val="tdo_a"/>
    <w:basedOn w:val="Normal"/>
    <w:rsid w:val="00C84DF0"/>
    <w:pPr>
      <w:spacing w:before="100" w:beforeAutospacing="1" w:after="100" w:afterAutospacing="1"/>
      <w:jc w:val="center"/>
    </w:pPr>
    <w:rPr>
      <w:b/>
      <w:bCs/>
      <w:strike/>
      <w:color w:val="DC143C"/>
      <w:sz w:val="26"/>
      <w:szCs w:val="26"/>
      <w:lang w:eastAsia="ro-RO"/>
    </w:rPr>
  </w:style>
  <w:style w:type="paragraph" w:customStyle="1" w:styleId="so">
    <w:name w:val="so"/>
    <w:basedOn w:val="Normal"/>
    <w:rsid w:val="00C84DF0"/>
    <w:pPr>
      <w:spacing w:before="100" w:beforeAutospacing="1" w:after="100" w:afterAutospacing="1"/>
    </w:pPr>
    <w:rPr>
      <w:b/>
      <w:bCs/>
      <w:sz w:val="24"/>
      <w:szCs w:val="24"/>
      <w:lang w:eastAsia="ro-RO"/>
    </w:rPr>
  </w:style>
  <w:style w:type="paragraph" w:customStyle="1" w:styleId="tso">
    <w:name w:val="tso"/>
    <w:basedOn w:val="Normal"/>
    <w:rsid w:val="00C84DF0"/>
    <w:pPr>
      <w:spacing w:before="100" w:beforeAutospacing="1" w:after="100" w:afterAutospacing="1"/>
    </w:pPr>
    <w:rPr>
      <w:b/>
      <w:bCs/>
      <w:sz w:val="24"/>
      <w:szCs w:val="24"/>
      <w:lang w:eastAsia="ro-RO"/>
    </w:rPr>
  </w:style>
  <w:style w:type="paragraph" w:customStyle="1" w:styleId="soa">
    <w:name w:val="so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soa">
    <w:name w:val="tso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t">
    <w:name w:val="tt"/>
    <w:basedOn w:val="Normal"/>
    <w:rsid w:val="00C84DF0"/>
    <w:pPr>
      <w:spacing w:before="100" w:beforeAutospacing="1" w:after="100" w:afterAutospacing="1"/>
    </w:pPr>
    <w:rPr>
      <w:b/>
      <w:bCs/>
      <w:sz w:val="26"/>
      <w:szCs w:val="26"/>
      <w:lang w:eastAsia="ro-RO"/>
    </w:rPr>
  </w:style>
  <w:style w:type="paragraph" w:customStyle="1" w:styleId="ttt">
    <w:name w:val="ttt"/>
    <w:basedOn w:val="Normal"/>
    <w:rsid w:val="00C84DF0"/>
    <w:pPr>
      <w:spacing w:before="100" w:beforeAutospacing="1" w:after="100" w:afterAutospacing="1"/>
    </w:pPr>
    <w:rPr>
      <w:b/>
      <w:bCs/>
      <w:sz w:val="26"/>
      <w:szCs w:val="26"/>
      <w:lang w:eastAsia="ro-RO"/>
    </w:rPr>
  </w:style>
  <w:style w:type="paragraph" w:customStyle="1" w:styleId="tta">
    <w:name w:val="t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6"/>
      <w:szCs w:val="26"/>
      <w:lang w:eastAsia="ro-RO"/>
    </w:rPr>
  </w:style>
  <w:style w:type="paragraph" w:customStyle="1" w:styleId="ttta">
    <w:name w:val="tt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6"/>
      <w:szCs w:val="26"/>
      <w:lang w:eastAsia="ro-RO"/>
    </w:rPr>
  </w:style>
  <w:style w:type="paragraph" w:customStyle="1" w:styleId="st">
    <w:name w:val="st"/>
    <w:basedOn w:val="Normal"/>
    <w:rsid w:val="00C84DF0"/>
    <w:pPr>
      <w:spacing w:before="100" w:beforeAutospacing="1" w:after="100" w:afterAutospacing="1"/>
    </w:pPr>
    <w:rPr>
      <w:b/>
      <w:bCs/>
      <w:sz w:val="24"/>
      <w:szCs w:val="24"/>
      <w:lang w:eastAsia="ro-RO"/>
    </w:rPr>
  </w:style>
  <w:style w:type="paragraph" w:customStyle="1" w:styleId="tst">
    <w:name w:val="tst"/>
    <w:basedOn w:val="Normal"/>
    <w:rsid w:val="00C84DF0"/>
    <w:pPr>
      <w:spacing w:before="100" w:beforeAutospacing="1" w:after="100" w:afterAutospacing="1"/>
    </w:pPr>
    <w:rPr>
      <w:b/>
      <w:bCs/>
      <w:sz w:val="24"/>
      <w:szCs w:val="24"/>
      <w:lang w:eastAsia="ro-RO"/>
    </w:rPr>
  </w:style>
  <w:style w:type="paragraph" w:customStyle="1" w:styleId="sta">
    <w:name w:val="s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sta">
    <w:name w:val="ts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ax">
    <w:name w:val="ax"/>
    <w:basedOn w:val="Normal"/>
    <w:rsid w:val="00C84DF0"/>
    <w:pPr>
      <w:spacing w:before="100" w:beforeAutospacing="1" w:after="100" w:afterAutospacing="1"/>
    </w:pPr>
    <w:rPr>
      <w:b/>
      <w:bCs/>
      <w:sz w:val="26"/>
      <w:szCs w:val="26"/>
      <w:lang w:eastAsia="ro-RO"/>
    </w:rPr>
  </w:style>
  <w:style w:type="paragraph" w:customStyle="1" w:styleId="tax">
    <w:name w:val="tax"/>
    <w:basedOn w:val="Normal"/>
    <w:rsid w:val="00C84DF0"/>
    <w:pPr>
      <w:spacing w:before="100" w:beforeAutospacing="1" w:after="100" w:afterAutospacing="1"/>
    </w:pPr>
    <w:rPr>
      <w:b/>
      <w:bCs/>
      <w:sz w:val="26"/>
      <w:szCs w:val="26"/>
      <w:lang w:eastAsia="ro-RO"/>
    </w:rPr>
  </w:style>
  <w:style w:type="paragraph" w:customStyle="1" w:styleId="axa">
    <w:name w:val="ax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6"/>
      <w:szCs w:val="26"/>
      <w:lang w:eastAsia="ro-RO"/>
    </w:rPr>
  </w:style>
  <w:style w:type="paragraph" w:customStyle="1" w:styleId="taxa">
    <w:name w:val="tax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6"/>
      <w:szCs w:val="26"/>
      <w:lang w:eastAsia="ro-RO"/>
    </w:rPr>
  </w:style>
  <w:style w:type="paragraph" w:customStyle="1" w:styleId="pe">
    <w:name w:val="pe"/>
    <w:basedOn w:val="Normal"/>
    <w:rsid w:val="00C84DF0"/>
    <w:pPr>
      <w:spacing w:before="100" w:beforeAutospacing="1" w:after="100" w:afterAutospacing="1"/>
    </w:pPr>
    <w:rPr>
      <w:b/>
      <w:bCs/>
      <w:sz w:val="26"/>
      <w:szCs w:val="26"/>
      <w:lang w:eastAsia="ro-RO"/>
    </w:rPr>
  </w:style>
  <w:style w:type="paragraph" w:customStyle="1" w:styleId="tpe">
    <w:name w:val="tpe"/>
    <w:basedOn w:val="Normal"/>
    <w:rsid w:val="00C84DF0"/>
    <w:pPr>
      <w:spacing w:before="100" w:beforeAutospacing="1" w:after="100" w:afterAutospacing="1"/>
    </w:pPr>
    <w:rPr>
      <w:b/>
      <w:bCs/>
      <w:sz w:val="26"/>
      <w:szCs w:val="26"/>
      <w:lang w:eastAsia="ro-RO"/>
    </w:rPr>
  </w:style>
  <w:style w:type="paragraph" w:customStyle="1" w:styleId="pea">
    <w:name w:val="pe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6"/>
      <w:szCs w:val="26"/>
      <w:lang w:eastAsia="ro-RO"/>
    </w:rPr>
  </w:style>
  <w:style w:type="paragraph" w:customStyle="1" w:styleId="tpea">
    <w:name w:val="tpe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6"/>
      <w:szCs w:val="26"/>
      <w:lang w:eastAsia="ro-RO"/>
    </w:rPr>
  </w:style>
  <w:style w:type="paragraph" w:customStyle="1" w:styleId="se">
    <w:name w:val="se"/>
    <w:basedOn w:val="Normal"/>
    <w:rsid w:val="00C84DF0"/>
    <w:pPr>
      <w:spacing w:before="100" w:beforeAutospacing="1" w:after="100" w:afterAutospacing="1"/>
    </w:pPr>
    <w:rPr>
      <w:b/>
      <w:bCs/>
      <w:sz w:val="24"/>
      <w:szCs w:val="24"/>
      <w:lang w:eastAsia="ro-RO"/>
    </w:rPr>
  </w:style>
  <w:style w:type="paragraph" w:customStyle="1" w:styleId="tse">
    <w:name w:val="tse"/>
    <w:basedOn w:val="Normal"/>
    <w:rsid w:val="00C84DF0"/>
    <w:pPr>
      <w:spacing w:before="100" w:beforeAutospacing="1" w:after="100" w:afterAutospacing="1"/>
    </w:pPr>
    <w:rPr>
      <w:b/>
      <w:bCs/>
      <w:sz w:val="24"/>
      <w:szCs w:val="24"/>
      <w:lang w:eastAsia="ro-RO"/>
    </w:rPr>
  </w:style>
  <w:style w:type="paragraph" w:customStyle="1" w:styleId="sea">
    <w:name w:val="se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sea">
    <w:name w:val="tse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ca">
    <w:name w:val="ca"/>
    <w:basedOn w:val="Normal"/>
    <w:rsid w:val="00C84DF0"/>
    <w:pPr>
      <w:spacing w:before="100" w:beforeAutospacing="1" w:after="100" w:afterAutospacing="1"/>
    </w:pPr>
    <w:rPr>
      <w:b/>
      <w:bCs/>
      <w:color w:val="005F00"/>
      <w:sz w:val="24"/>
      <w:szCs w:val="24"/>
      <w:lang w:eastAsia="ro-RO"/>
    </w:rPr>
  </w:style>
  <w:style w:type="paragraph" w:customStyle="1" w:styleId="tca">
    <w:name w:val="tca"/>
    <w:basedOn w:val="Normal"/>
    <w:rsid w:val="00C84DF0"/>
    <w:pPr>
      <w:spacing w:before="100" w:beforeAutospacing="1" w:after="100" w:afterAutospacing="1"/>
    </w:pPr>
    <w:rPr>
      <w:b/>
      <w:bCs/>
      <w:sz w:val="24"/>
      <w:szCs w:val="24"/>
      <w:lang w:eastAsia="ro-RO"/>
    </w:rPr>
  </w:style>
  <w:style w:type="paragraph" w:customStyle="1" w:styleId="caa">
    <w:name w:val="ca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caa">
    <w:name w:val="tca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sc">
    <w:name w:val="sc"/>
    <w:basedOn w:val="Normal"/>
    <w:rsid w:val="00C84DF0"/>
    <w:pPr>
      <w:spacing w:before="100" w:beforeAutospacing="1" w:after="100" w:afterAutospacing="1"/>
    </w:pPr>
    <w:rPr>
      <w:b/>
      <w:bCs/>
      <w:sz w:val="22"/>
      <w:szCs w:val="22"/>
      <w:lang w:eastAsia="ro-RO"/>
    </w:rPr>
  </w:style>
  <w:style w:type="paragraph" w:customStyle="1" w:styleId="tsc">
    <w:name w:val="tsc"/>
    <w:basedOn w:val="Normal"/>
    <w:rsid w:val="00C84DF0"/>
    <w:pPr>
      <w:spacing w:before="100" w:beforeAutospacing="1" w:after="100" w:afterAutospacing="1"/>
    </w:pPr>
    <w:rPr>
      <w:b/>
      <w:bCs/>
      <w:sz w:val="22"/>
      <w:szCs w:val="22"/>
      <w:lang w:eastAsia="ro-RO"/>
    </w:rPr>
  </w:style>
  <w:style w:type="paragraph" w:customStyle="1" w:styleId="sca">
    <w:name w:val="sc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2"/>
      <w:szCs w:val="22"/>
      <w:lang w:eastAsia="ro-RO"/>
    </w:rPr>
  </w:style>
  <w:style w:type="paragraph" w:customStyle="1" w:styleId="tsca">
    <w:name w:val="tsc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2"/>
      <w:szCs w:val="22"/>
      <w:lang w:eastAsia="ro-RO"/>
    </w:rPr>
  </w:style>
  <w:style w:type="paragraph" w:customStyle="1" w:styleId="si">
    <w:name w:val="si"/>
    <w:basedOn w:val="Normal"/>
    <w:rsid w:val="00C84DF0"/>
    <w:pPr>
      <w:spacing w:before="100" w:beforeAutospacing="1" w:after="100" w:afterAutospacing="1"/>
    </w:pPr>
    <w:rPr>
      <w:b/>
      <w:bCs/>
      <w:sz w:val="24"/>
      <w:szCs w:val="24"/>
      <w:lang w:eastAsia="ro-RO"/>
    </w:rPr>
  </w:style>
  <w:style w:type="paragraph" w:customStyle="1" w:styleId="tsi">
    <w:name w:val="tsi"/>
    <w:basedOn w:val="Normal"/>
    <w:rsid w:val="00C84DF0"/>
    <w:pPr>
      <w:spacing w:before="100" w:beforeAutospacing="1" w:after="100" w:afterAutospacing="1"/>
    </w:pPr>
    <w:rPr>
      <w:b/>
      <w:bCs/>
      <w:sz w:val="24"/>
      <w:szCs w:val="24"/>
      <w:lang w:eastAsia="ro-RO"/>
    </w:rPr>
  </w:style>
  <w:style w:type="paragraph" w:customStyle="1" w:styleId="sia">
    <w:name w:val="si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sia">
    <w:name w:val="tsi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ss">
    <w:name w:val="ss"/>
    <w:basedOn w:val="Normal"/>
    <w:rsid w:val="00C84DF0"/>
    <w:pPr>
      <w:spacing w:before="100" w:beforeAutospacing="1" w:after="100" w:afterAutospacing="1"/>
    </w:pPr>
    <w:rPr>
      <w:b/>
      <w:bCs/>
      <w:sz w:val="22"/>
      <w:szCs w:val="22"/>
      <w:lang w:eastAsia="ro-RO"/>
    </w:rPr>
  </w:style>
  <w:style w:type="paragraph" w:customStyle="1" w:styleId="tss">
    <w:name w:val="tss"/>
    <w:basedOn w:val="Normal"/>
    <w:rsid w:val="00C84DF0"/>
    <w:pPr>
      <w:spacing w:before="100" w:beforeAutospacing="1" w:after="100" w:afterAutospacing="1"/>
    </w:pPr>
    <w:rPr>
      <w:b/>
      <w:bCs/>
      <w:sz w:val="22"/>
      <w:szCs w:val="22"/>
      <w:lang w:eastAsia="ro-RO"/>
    </w:rPr>
  </w:style>
  <w:style w:type="paragraph" w:customStyle="1" w:styleId="ssa">
    <w:name w:val="ss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2"/>
      <w:szCs w:val="22"/>
      <w:lang w:eastAsia="ro-RO"/>
    </w:rPr>
  </w:style>
  <w:style w:type="paragraph" w:customStyle="1" w:styleId="tssa">
    <w:name w:val="tss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2"/>
      <w:szCs w:val="22"/>
      <w:lang w:eastAsia="ro-RO"/>
    </w:rPr>
  </w:style>
  <w:style w:type="paragraph" w:customStyle="1" w:styleId="ar">
    <w:name w:val="ar"/>
    <w:basedOn w:val="Normal"/>
    <w:rsid w:val="00C84DF0"/>
    <w:pPr>
      <w:spacing w:before="100" w:beforeAutospacing="1" w:after="100" w:afterAutospacing="1"/>
    </w:pPr>
    <w:rPr>
      <w:b/>
      <w:bCs/>
      <w:color w:val="0000AF"/>
      <w:sz w:val="22"/>
      <w:szCs w:val="22"/>
      <w:lang w:eastAsia="ro-RO"/>
    </w:rPr>
  </w:style>
  <w:style w:type="paragraph" w:customStyle="1" w:styleId="tar">
    <w:name w:val="tar"/>
    <w:basedOn w:val="Normal"/>
    <w:rsid w:val="00C84DF0"/>
    <w:pPr>
      <w:spacing w:before="100" w:beforeAutospacing="1" w:after="100" w:afterAutospacing="1"/>
    </w:pPr>
    <w:rPr>
      <w:b/>
      <w:bCs/>
      <w:sz w:val="22"/>
      <w:szCs w:val="22"/>
      <w:lang w:eastAsia="ro-RO"/>
    </w:rPr>
  </w:style>
  <w:style w:type="paragraph" w:customStyle="1" w:styleId="ara">
    <w:name w:val="ar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2"/>
      <w:szCs w:val="22"/>
      <w:lang w:eastAsia="ro-RO"/>
    </w:rPr>
  </w:style>
  <w:style w:type="paragraph" w:customStyle="1" w:styleId="tara">
    <w:name w:val="tar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2"/>
      <w:szCs w:val="22"/>
      <w:lang w:eastAsia="ro-RO"/>
    </w:rPr>
  </w:style>
  <w:style w:type="paragraph" w:customStyle="1" w:styleId="sr">
    <w:name w:val="sr"/>
    <w:basedOn w:val="Normal"/>
    <w:rsid w:val="00C84DF0"/>
    <w:pPr>
      <w:spacing w:before="100" w:beforeAutospacing="1" w:after="100" w:afterAutospacing="1"/>
    </w:pPr>
    <w:rPr>
      <w:b/>
      <w:bCs/>
      <w:lang w:eastAsia="ro-RO"/>
    </w:rPr>
  </w:style>
  <w:style w:type="paragraph" w:customStyle="1" w:styleId="tsr">
    <w:name w:val="tsr"/>
    <w:basedOn w:val="Normal"/>
    <w:rsid w:val="00C84DF0"/>
    <w:pPr>
      <w:spacing w:before="100" w:beforeAutospacing="1" w:after="100" w:afterAutospacing="1"/>
    </w:pPr>
    <w:rPr>
      <w:b/>
      <w:bCs/>
      <w:lang w:eastAsia="ro-RO"/>
    </w:rPr>
  </w:style>
  <w:style w:type="paragraph" w:customStyle="1" w:styleId="sra">
    <w:name w:val="sr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lang w:eastAsia="ro-RO"/>
    </w:rPr>
  </w:style>
  <w:style w:type="paragraph" w:customStyle="1" w:styleId="tsra">
    <w:name w:val="tsr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lang w:eastAsia="ro-RO"/>
    </w:rPr>
  </w:style>
  <w:style w:type="paragraph" w:customStyle="1" w:styleId="nt">
    <w:name w:val="nt"/>
    <w:basedOn w:val="Normal"/>
    <w:rsid w:val="00C84DF0"/>
    <w:pPr>
      <w:spacing w:before="100" w:beforeAutospacing="1" w:after="100" w:afterAutospacing="1"/>
    </w:pPr>
    <w:rPr>
      <w:b/>
      <w:bCs/>
      <w:sz w:val="18"/>
      <w:szCs w:val="18"/>
      <w:lang w:eastAsia="ro-RO"/>
    </w:rPr>
  </w:style>
  <w:style w:type="paragraph" w:customStyle="1" w:styleId="tnt">
    <w:name w:val="tnt"/>
    <w:basedOn w:val="Normal"/>
    <w:rsid w:val="00C84DF0"/>
    <w:pPr>
      <w:spacing w:before="100" w:beforeAutospacing="1" w:after="100" w:afterAutospacing="1"/>
    </w:pPr>
    <w:rPr>
      <w:b/>
      <w:bCs/>
      <w:sz w:val="18"/>
      <w:szCs w:val="18"/>
      <w:lang w:eastAsia="ro-RO"/>
    </w:rPr>
  </w:style>
  <w:style w:type="paragraph" w:customStyle="1" w:styleId="nta">
    <w:name w:val="n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18"/>
      <w:szCs w:val="18"/>
      <w:lang w:eastAsia="ro-RO"/>
    </w:rPr>
  </w:style>
  <w:style w:type="paragraph" w:customStyle="1" w:styleId="tnta">
    <w:name w:val="tn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18"/>
      <w:szCs w:val="18"/>
      <w:lang w:eastAsia="ro-RO"/>
    </w:rPr>
  </w:style>
  <w:style w:type="paragraph" w:customStyle="1" w:styleId="ls">
    <w:name w:val="ls"/>
    <w:basedOn w:val="Normal"/>
    <w:rsid w:val="00C84DF0"/>
    <w:pPr>
      <w:spacing w:before="100" w:beforeAutospacing="1" w:after="100" w:afterAutospacing="1"/>
    </w:pPr>
    <w:rPr>
      <w:b/>
      <w:bCs/>
      <w:lang w:eastAsia="ro-RO"/>
    </w:rPr>
  </w:style>
  <w:style w:type="paragraph" w:customStyle="1" w:styleId="tls">
    <w:name w:val="tls"/>
    <w:basedOn w:val="Normal"/>
    <w:rsid w:val="00C84DF0"/>
    <w:pPr>
      <w:spacing w:before="100" w:beforeAutospacing="1" w:after="100" w:afterAutospacing="1"/>
    </w:pPr>
    <w:rPr>
      <w:b/>
      <w:bCs/>
      <w:lang w:eastAsia="ro-RO"/>
    </w:rPr>
  </w:style>
  <w:style w:type="paragraph" w:customStyle="1" w:styleId="lsa">
    <w:name w:val="ls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lang w:eastAsia="ro-RO"/>
    </w:rPr>
  </w:style>
  <w:style w:type="paragraph" w:customStyle="1" w:styleId="tlsa">
    <w:name w:val="tls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lang w:eastAsia="ro-RO"/>
    </w:rPr>
  </w:style>
  <w:style w:type="paragraph" w:customStyle="1" w:styleId="ct">
    <w:name w:val="ct"/>
    <w:basedOn w:val="Normal"/>
    <w:rsid w:val="00C84DF0"/>
    <w:pPr>
      <w:spacing w:before="100" w:beforeAutospacing="1" w:after="100" w:afterAutospacing="1"/>
    </w:pPr>
    <w:rPr>
      <w:b/>
      <w:bCs/>
      <w:sz w:val="26"/>
      <w:szCs w:val="26"/>
      <w:lang w:eastAsia="ro-RO"/>
    </w:rPr>
  </w:style>
  <w:style w:type="paragraph" w:customStyle="1" w:styleId="tct">
    <w:name w:val="tct"/>
    <w:basedOn w:val="Normal"/>
    <w:rsid w:val="00C84DF0"/>
    <w:pPr>
      <w:spacing w:before="100" w:beforeAutospacing="1" w:after="100" w:afterAutospacing="1"/>
    </w:pPr>
    <w:rPr>
      <w:b/>
      <w:bCs/>
      <w:sz w:val="26"/>
      <w:szCs w:val="26"/>
      <w:lang w:eastAsia="ro-RO"/>
    </w:rPr>
  </w:style>
  <w:style w:type="paragraph" w:customStyle="1" w:styleId="cta">
    <w:name w:val="c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6"/>
      <w:szCs w:val="26"/>
      <w:lang w:eastAsia="ro-RO"/>
    </w:rPr>
  </w:style>
  <w:style w:type="paragraph" w:customStyle="1" w:styleId="tcta">
    <w:name w:val="tc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6"/>
      <w:szCs w:val="26"/>
      <w:lang w:eastAsia="ro-RO"/>
    </w:rPr>
  </w:style>
  <w:style w:type="paragraph" w:customStyle="1" w:styleId="ta">
    <w:name w:val="ta"/>
    <w:basedOn w:val="Normal"/>
    <w:rsid w:val="00C84DF0"/>
    <w:pPr>
      <w:spacing w:before="100" w:beforeAutospacing="1" w:after="100" w:afterAutospacing="1"/>
    </w:pPr>
    <w:rPr>
      <w:b/>
      <w:bCs/>
      <w:lang w:eastAsia="ro-RO"/>
    </w:rPr>
  </w:style>
  <w:style w:type="paragraph" w:customStyle="1" w:styleId="tta0">
    <w:name w:val="tta"/>
    <w:basedOn w:val="Normal"/>
    <w:rsid w:val="00C84DF0"/>
    <w:pPr>
      <w:spacing w:before="100" w:beforeAutospacing="1" w:after="100" w:afterAutospacing="1"/>
    </w:pPr>
    <w:rPr>
      <w:b/>
      <w:bCs/>
      <w:lang w:eastAsia="ro-RO"/>
    </w:rPr>
  </w:style>
  <w:style w:type="paragraph" w:customStyle="1" w:styleId="taa">
    <w:name w:val="ta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lang w:eastAsia="ro-RO"/>
    </w:rPr>
  </w:style>
  <w:style w:type="paragraph" w:customStyle="1" w:styleId="ttaa">
    <w:name w:val="tta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lang w:eastAsia="ro-RO"/>
    </w:rPr>
  </w:style>
  <w:style w:type="paragraph" w:customStyle="1" w:styleId="tpa">
    <w:name w:val="tpa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paa">
    <w:name w:val="pa_a"/>
    <w:basedOn w:val="Normal"/>
    <w:rsid w:val="00C84DF0"/>
    <w:pPr>
      <w:spacing w:before="100" w:beforeAutospacing="1" w:after="100" w:afterAutospacing="1"/>
    </w:pPr>
    <w:rPr>
      <w:strike/>
      <w:color w:val="DC143C"/>
      <w:sz w:val="24"/>
      <w:szCs w:val="24"/>
      <w:lang w:eastAsia="ro-RO"/>
    </w:rPr>
  </w:style>
  <w:style w:type="paragraph" w:customStyle="1" w:styleId="tpaa">
    <w:name w:val="tpa_a"/>
    <w:basedOn w:val="Normal"/>
    <w:rsid w:val="00C84DF0"/>
    <w:pPr>
      <w:spacing w:before="100" w:beforeAutospacing="1" w:after="100" w:afterAutospacing="1"/>
    </w:pPr>
    <w:rPr>
      <w:strike/>
      <w:color w:val="DC143C"/>
      <w:sz w:val="24"/>
      <w:szCs w:val="24"/>
      <w:lang w:eastAsia="ro-RO"/>
    </w:rPr>
  </w:style>
  <w:style w:type="paragraph" w:customStyle="1" w:styleId="al">
    <w:name w:val="al"/>
    <w:basedOn w:val="Normal"/>
    <w:rsid w:val="00C84DF0"/>
    <w:pPr>
      <w:spacing w:before="100" w:beforeAutospacing="1" w:after="100" w:afterAutospacing="1"/>
    </w:pPr>
    <w:rPr>
      <w:b/>
      <w:bCs/>
      <w:color w:val="008F00"/>
      <w:sz w:val="24"/>
      <w:szCs w:val="24"/>
      <w:lang w:eastAsia="ro-RO"/>
    </w:rPr>
  </w:style>
  <w:style w:type="paragraph" w:customStyle="1" w:styleId="tal">
    <w:name w:val="tal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ala">
    <w:name w:val="al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ala">
    <w:name w:val="tal_a"/>
    <w:basedOn w:val="Normal"/>
    <w:rsid w:val="00C84DF0"/>
    <w:pPr>
      <w:spacing w:before="100" w:beforeAutospacing="1" w:after="100" w:afterAutospacing="1"/>
    </w:pPr>
    <w:rPr>
      <w:strike/>
      <w:color w:val="DC143C"/>
      <w:sz w:val="24"/>
      <w:szCs w:val="24"/>
      <w:lang w:eastAsia="ro-RO"/>
    </w:rPr>
  </w:style>
  <w:style w:type="paragraph" w:customStyle="1" w:styleId="li">
    <w:name w:val="li"/>
    <w:basedOn w:val="Normal"/>
    <w:rsid w:val="00C84DF0"/>
    <w:pPr>
      <w:spacing w:before="100" w:beforeAutospacing="1" w:after="100" w:afterAutospacing="1"/>
    </w:pPr>
    <w:rPr>
      <w:b/>
      <w:bCs/>
      <w:color w:val="8F0000"/>
      <w:sz w:val="24"/>
      <w:szCs w:val="24"/>
      <w:lang w:eastAsia="ro-RO"/>
    </w:rPr>
  </w:style>
  <w:style w:type="paragraph" w:customStyle="1" w:styleId="tli">
    <w:name w:val="tli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lia">
    <w:name w:val="li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lia">
    <w:name w:val="tli_a"/>
    <w:basedOn w:val="Normal"/>
    <w:rsid w:val="00C84DF0"/>
    <w:pPr>
      <w:spacing w:before="100" w:beforeAutospacing="1" w:after="100" w:afterAutospacing="1"/>
    </w:pPr>
    <w:rPr>
      <w:strike/>
      <w:color w:val="DC143C"/>
      <w:sz w:val="24"/>
      <w:szCs w:val="24"/>
      <w:lang w:eastAsia="ro-RO"/>
    </w:rPr>
  </w:style>
  <w:style w:type="paragraph" w:customStyle="1" w:styleId="lt">
    <w:name w:val="lt"/>
    <w:basedOn w:val="Normal"/>
    <w:rsid w:val="00C84DF0"/>
    <w:pPr>
      <w:spacing w:before="100" w:beforeAutospacing="1" w:after="100" w:afterAutospacing="1"/>
    </w:pPr>
    <w:rPr>
      <w:b/>
      <w:bCs/>
      <w:color w:val="8F0000"/>
      <w:sz w:val="24"/>
      <w:szCs w:val="24"/>
      <w:lang w:eastAsia="ro-RO"/>
    </w:rPr>
  </w:style>
  <w:style w:type="paragraph" w:customStyle="1" w:styleId="tlt">
    <w:name w:val="tlt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lta">
    <w:name w:val="l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lta">
    <w:name w:val="tlt_a"/>
    <w:basedOn w:val="Normal"/>
    <w:rsid w:val="00C84DF0"/>
    <w:pPr>
      <w:spacing w:before="100" w:beforeAutospacing="1" w:after="100" w:afterAutospacing="1"/>
    </w:pPr>
    <w:rPr>
      <w:strike/>
      <w:color w:val="DC143C"/>
      <w:sz w:val="24"/>
      <w:szCs w:val="24"/>
      <w:lang w:eastAsia="ro-RO"/>
    </w:rPr>
  </w:style>
  <w:style w:type="paragraph" w:customStyle="1" w:styleId="pt">
    <w:name w:val="pt"/>
    <w:basedOn w:val="Normal"/>
    <w:rsid w:val="00C84DF0"/>
    <w:pPr>
      <w:spacing w:before="100" w:beforeAutospacing="1" w:after="100" w:afterAutospacing="1"/>
    </w:pPr>
    <w:rPr>
      <w:b/>
      <w:bCs/>
      <w:color w:val="8F0000"/>
      <w:sz w:val="24"/>
      <w:szCs w:val="24"/>
      <w:lang w:eastAsia="ro-RO"/>
    </w:rPr>
  </w:style>
  <w:style w:type="paragraph" w:customStyle="1" w:styleId="tpt">
    <w:name w:val="tpt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pta">
    <w:name w:val="pt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pta">
    <w:name w:val="tpt_a"/>
    <w:basedOn w:val="Normal"/>
    <w:rsid w:val="00C84DF0"/>
    <w:pPr>
      <w:spacing w:before="100" w:beforeAutospacing="1" w:after="100" w:afterAutospacing="1"/>
    </w:pPr>
    <w:rPr>
      <w:strike/>
      <w:color w:val="DC143C"/>
      <w:sz w:val="24"/>
      <w:szCs w:val="24"/>
      <w:lang w:eastAsia="ro-RO"/>
    </w:rPr>
  </w:style>
  <w:style w:type="paragraph" w:customStyle="1" w:styleId="sp">
    <w:name w:val="sp"/>
    <w:basedOn w:val="Normal"/>
    <w:rsid w:val="00C84DF0"/>
    <w:pPr>
      <w:spacing w:before="100" w:beforeAutospacing="1" w:after="100" w:afterAutospacing="1"/>
    </w:pPr>
    <w:rPr>
      <w:b/>
      <w:bCs/>
      <w:color w:val="8F0000"/>
      <w:sz w:val="24"/>
      <w:szCs w:val="24"/>
      <w:lang w:eastAsia="ro-RO"/>
    </w:rPr>
  </w:style>
  <w:style w:type="paragraph" w:customStyle="1" w:styleId="tsp">
    <w:name w:val="tsp"/>
    <w:basedOn w:val="Normal"/>
    <w:rsid w:val="00C84DF0"/>
    <w:pP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spa">
    <w:name w:val="sp_a"/>
    <w:basedOn w:val="Normal"/>
    <w:rsid w:val="00C84DF0"/>
    <w:pPr>
      <w:spacing w:before="100" w:beforeAutospacing="1" w:after="100" w:afterAutospacing="1"/>
    </w:pPr>
    <w:rPr>
      <w:b/>
      <w:bCs/>
      <w:strike/>
      <w:color w:val="DC143C"/>
      <w:sz w:val="24"/>
      <w:szCs w:val="24"/>
      <w:lang w:eastAsia="ro-RO"/>
    </w:rPr>
  </w:style>
  <w:style w:type="paragraph" w:customStyle="1" w:styleId="tspa">
    <w:name w:val="tsp_a"/>
    <w:basedOn w:val="Normal"/>
    <w:rsid w:val="00C84DF0"/>
    <w:pPr>
      <w:spacing w:before="100" w:beforeAutospacing="1" w:after="100" w:afterAutospacing="1"/>
    </w:pPr>
    <w:rPr>
      <w:strike/>
      <w:color w:val="DC143C"/>
      <w:sz w:val="24"/>
      <w:szCs w:val="24"/>
      <w:lang w:eastAsia="ro-RO"/>
    </w:rPr>
  </w:style>
  <w:style w:type="paragraph" w:customStyle="1" w:styleId="nview">
    <w:name w:val="nview"/>
    <w:basedOn w:val="Normal"/>
    <w:rsid w:val="00C84DF0"/>
    <w:pPr>
      <w:shd w:val="clear" w:color="auto" w:fill="FFFFFF"/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lview">
    <w:name w:val="lview"/>
    <w:basedOn w:val="Normal"/>
    <w:rsid w:val="00C84DF0"/>
    <w:pPr>
      <w:pBdr>
        <w:top w:val="inset" w:sz="12" w:space="0" w:color="auto"/>
        <w:left w:val="inset" w:sz="12" w:space="0" w:color="auto"/>
        <w:bottom w:val="inset" w:sz="12" w:space="0" w:color="auto"/>
        <w:right w:val="inset" w:sz="12" w:space="0" w:color="auto"/>
      </w:pBdr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pageportraitlview">
    <w:name w:val="pageportrait_lview"/>
    <w:basedOn w:val="Normal"/>
    <w:rsid w:val="00C84DF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/>
    </w:pPr>
    <w:rPr>
      <w:sz w:val="24"/>
      <w:szCs w:val="24"/>
      <w:lang w:eastAsia="ro-RO"/>
    </w:rPr>
  </w:style>
  <w:style w:type="paragraph" w:customStyle="1" w:styleId="pagelandscapelview">
    <w:name w:val="pagelandscape_lview"/>
    <w:basedOn w:val="Normal"/>
    <w:rsid w:val="00C84DF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FF"/>
      <w:spacing w:before="100" w:beforeAutospacing="1" w:after="100" w:afterAutospacing="1"/>
    </w:pPr>
    <w:rPr>
      <w:sz w:val="24"/>
      <w:szCs w:val="24"/>
      <w:lang w:eastAsia="ro-RO"/>
    </w:rPr>
  </w:style>
  <w:style w:type="character" w:customStyle="1" w:styleId="ca1">
    <w:name w:val="ca1"/>
    <w:basedOn w:val="DefaultParagraphFont"/>
    <w:rsid w:val="00C84DF0"/>
    <w:rPr>
      <w:b/>
      <w:bCs/>
      <w:color w:val="005F00"/>
      <w:sz w:val="24"/>
      <w:szCs w:val="24"/>
    </w:rPr>
  </w:style>
  <w:style w:type="character" w:customStyle="1" w:styleId="tca1">
    <w:name w:val="tca1"/>
    <w:basedOn w:val="DefaultParagraphFont"/>
    <w:rsid w:val="00C84DF0"/>
    <w:rPr>
      <w:b/>
      <w:bCs/>
      <w:sz w:val="24"/>
      <w:szCs w:val="24"/>
    </w:rPr>
  </w:style>
  <w:style w:type="character" w:customStyle="1" w:styleId="li1">
    <w:name w:val="li1"/>
    <w:basedOn w:val="DefaultParagraphFont"/>
    <w:rsid w:val="00C84DF0"/>
    <w:rPr>
      <w:b/>
      <w:bCs/>
      <w:color w:val="8F0000"/>
    </w:rPr>
  </w:style>
  <w:style w:type="character" w:customStyle="1" w:styleId="tli1">
    <w:name w:val="tli1"/>
    <w:basedOn w:val="DefaultParagraphFont"/>
    <w:rsid w:val="00C84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4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10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884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11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1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1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398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884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11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11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2834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537354271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97231970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53861549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62319323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87318118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36204633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62387617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39211641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47124266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1111296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9061853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7282285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5736703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4696772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01033572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56329758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37257886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33511607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6773029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79405614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99098677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31700146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88470818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35098563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75454346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29240154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57344164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58695930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06942880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23423987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84316394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12750591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91905667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3902285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97552402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6220526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666666"/>
                        <w:left w:val="dashed" w:sz="2" w:space="0" w:color="666666"/>
                        <w:bottom w:val="dashed" w:sz="2" w:space="0" w:color="666666"/>
                        <w:right w:val="dashed" w:sz="2" w:space="0" w:color="666666"/>
                      </w:divBdr>
                    </w:div>
                    <w:div w:id="9852508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79973616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63918835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0522114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5091076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81012473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7308435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50890660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78345682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0330767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7404224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95671708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881485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61035757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51325433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3495058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83303695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7964025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9150323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1340362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6508378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5083922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98365629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82643450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8817859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4743587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323406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31229241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5682290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88691585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59397305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13903038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52065684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172597944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11551365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8611218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1026757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77759885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76849998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57747507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8341733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74097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7466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74969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85901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33708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36219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1227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41733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1769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03071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77910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4201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27605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51068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2408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5257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89288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46257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86587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3254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81961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50123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5262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8221276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118856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7184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2795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413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229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20272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29614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19682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2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7512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</w:div>
            <w:div w:id="141703325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01845898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77651194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91783234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3981008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6720275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7363143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33471943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40202487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03330714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20802628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93127821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715126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71350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56939197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99953089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15521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54187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44541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06406559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9740247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81533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45313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37966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65484289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9109307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5370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12553989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5363058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5037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713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30411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35241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50740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138556844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35129989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33627510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9073838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31399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41212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0884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54012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17795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10796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55249846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87065378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49677021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85087072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68539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325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6949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9201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30227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73401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1008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37173654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4617462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90278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4377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9432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940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8273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  <w:div w:id="91227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58198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184755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147830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</w:divsChild>
                    </w:div>
                    <w:div w:id="133865469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222447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86798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89169493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35765977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4518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87793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01229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1030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9996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1944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8757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88300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1253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14347360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07869758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79129294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4603235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26195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65518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54548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40372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41910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93324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8839806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4380598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35797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2517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1831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46762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28196024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5314892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09235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91162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6764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94977812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63586933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7189654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3322140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60091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74730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89072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97945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7878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43714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5406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42868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75721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9616070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6961692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97329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44678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208857426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17233030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50767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51604480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552073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10792077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677318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35030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78030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0810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87662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84281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39277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60208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93674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84293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5283721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90710355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93652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4111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34756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3600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08745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00489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38066380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81910752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201329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10718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12145689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2075570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9655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121342681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03450326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02389555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02632300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3146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5501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37612506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13988082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14500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59882989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3570361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5846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04320878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8742001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79294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81903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5690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79694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207874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171084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30011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  <w:div w:id="15191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</w:div>
                          </w:divsChild>
                        </w:div>
                        <w:div w:id="18990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1436051638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80303641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14153221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8721850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78988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7559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8718044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6929449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3479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9354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66108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1662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4872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5196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21577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37901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204328618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9369215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40272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2116705554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77000543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64338736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92504096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73331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89978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68185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14034326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8157263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11636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25880312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61952979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84439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0192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37041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35785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67506537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4332400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35052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82073546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212973623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70940506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8684767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17186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6464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9085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59070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33275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7147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9065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492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73296925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9836468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50949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37782006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1889687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70840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6525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2760068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76692637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65448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80111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10600069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8883599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60592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95266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2033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0821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4499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07859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77871945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6780962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205018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203306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02355629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34709749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00770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60084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31518101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8496196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06738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806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77852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38549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1389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84851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67831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532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92780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49696298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55752209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211100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88783873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5016985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42511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60662495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11097732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14230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54432209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8808968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57836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91632943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13078267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87439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5067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92009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98038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634995332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1604949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8614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41667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9756471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97460163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94052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75855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201452594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0947083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31203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1096632857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940918993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344895836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79752640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1504439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40849916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83507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90768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5795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99680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38028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1856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351877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18891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391004406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31722343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125154754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9332693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07107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822965879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5995743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70290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114165535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052846975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2038113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474876249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  <w:div w:id="1063989022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849679183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4894447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115194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971055124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126267440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85453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  <w:div w:id="2044741941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27355676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  <w:divsChild>
                        <w:div w:id="56907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  <w:div w:id="168382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</w:div>
                      </w:divsChild>
                    </w:div>
                  </w:divsChild>
                </w:div>
                <w:div w:id="825127030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20692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ser\sintact%204.0\cache\Legislatie\temp68688\00233387.htm" TargetMode="External"/><Relationship Id="rId18" Type="http://schemas.openxmlformats.org/officeDocument/2006/relationships/hyperlink" Target="file:///C:\Users\user\sintact%204.0\cache\Legislatie\temp1771038\00078665.htm" TargetMode="External"/><Relationship Id="rId26" Type="http://schemas.openxmlformats.org/officeDocument/2006/relationships/hyperlink" Target="file:///C:\Users\user\sintact%204.0\cache\Legislatie\temp1771038\00202804.htm" TargetMode="External"/><Relationship Id="rId39" Type="http://schemas.openxmlformats.org/officeDocument/2006/relationships/image" Target="media/image7.jpeg"/><Relationship Id="rId21" Type="http://schemas.openxmlformats.org/officeDocument/2006/relationships/hyperlink" Target="file:///C:\Users\user\sintact%204.0\cache\Legislatie\temp1771038\00078665.htm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hyperlink" Target="file:///C:\Users\user\sintact%204.0\cache\Legislatie\temp68688\00093102.htm" TargetMode="External"/><Relationship Id="rId50" Type="http://schemas.openxmlformats.org/officeDocument/2006/relationships/image" Target="media/image12.jpeg"/><Relationship Id="rId55" Type="http://schemas.openxmlformats.org/officeDocument/2006/relationships/theme" Target="theme/theme1.xml"/><Relationship Id="rId7" Type="http://schemas.openxmlformats.org/officeDocument/2006/relationships/hyperlink" Target="file:///C:\Users\user\sintact%204.0\cache\Legislatie\temp68688\00233387.htm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user\sintact%204.0\cache\Legislatie\temp1771038\00078665.htm" TargetMode="External"/><Relationship Id="rId29" Type="http://schemas.openxmlformats.org/officeDocument/2006/relationships/hyperlink" Target="file:///C:\Users\user\sintact%204.0\cache\Legislatie\temp1771038\00078665.htm" TargetMode="External"/><Relationship Id="rId11" Type="http://schemas.openxmlformats.org/officeDocument/2006/relationships/hyperlink" Target="file:///C:\Users\user\sintact%204.0\cache\Legislatie\temp68688\00122292.htm" TargetMode="External"/><Relationship Id="rId24" Type="http://schemas.openxmlformats.org/officeDocument/2006/relationships/hyperlink" Target="file:///C:\Users\user\sintact%204.0\cache\Legislatie\temp1771038\00078665.htm" TargetMode="External"/><Relationship Id="rId32" Type="http://schemas.openxmlformats.org/officeDocument/2006/relationships/hyperlink" Target="file:///C:\Users\user\sintact%204.0\cache\Legislatie\temp1771038\00078665.htm" TargetMode="External"/><Relationship Id="rId37" Type="http://schemas.openxmlformats.org/officeDocument/2006/relationships/image" Target="media/image5.jpeg"/><Relationship Id="rId40" Type="http://schemas.openxmlformats.org/officeDocument/2006/relationships/image" Target="media/image8.jpeg"/><Relationship Id="rId45" Type="http://schemas.openxmlformats.org/officeDocument/2006/relationships/hyperlink" Target="file:///C:\Users\user\sintact%204.0\cache\Legislatie\temp68688\00162752.htm" TargetMode="External"/><Relationship Id="rId53" Type="http://schemas.openxmlformats.org/officeDocument/2006/relationships/hyperlink" Target="file:///C:\Users\user\sintact%204.0\cache\Legislatie\temp68688\00233387.htm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C:\Users\user\sintact%204.0\cache\Legislatie\temp68688\00078990.htm" TargetMode="External"/><Relationship Id="rId19" Type="http://schemas.openxmlformats.org/officeDocument/2006/relationships/hyperlink" Target="file:///C:\Users\user\sintact%204.0\cache\Legislatie\temp1771038\00236322.HTM" TargetMode="External"/><Relationship Id="rId31" Type="http://schemas.openxmlformats.org/officeDocument/2006/relationships/hyperlink" Target="file:///C:\Users\user\sintact%204.0\cache\Legislatie\temp1771038\00140285.htm" TargetMode="External"/><Relationship Id="rId44" Type="http://schemas.openxmlformats.org/officeDocument/2006/relationships/hyperlink" Target="file:///C:\Users\user\sintact%204.0\cache\Legislatie\temp68688\00053737.htm" TargetMode="External"/><Relationship Id="rId52" Type="http://schemas.openxmlformats.org/officeDocument/2006/relationships/hyperlink" Target="file:///C:\Users\user\sintact%204.0\cache\Legislatie\temp68688\00233387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sintact%204.0\cache\Legislatie\temp68688\00123380.htm" TargetMode="External"/><Relationship Id="rId14" Type="http://schemas.openxmlformats.org/officeDocument/2006/relationships/hyperlink" Target="file:///C:\Users\user\sintact%204.0\cache\Legislatie\temp1771038\00078665.htm" TargetMode="External"/><Relationship Id="rId22" Type="http://schemas.openxmlformats.org/officeDocument/2006/relationships/hyperlink" Target="file:///C:\Users\user\sintact%204.0\cache\Legislatie\temp1771038\00078665.htm" TargetMode="External"/><Relationship Id="rId27" Type="http://schemas.openxmlformats.org/officeDocument/2006/relationships/hyperlink" Target="file:///C:\Users\user\sintact%204.0\cache\Legislatie\temp1771038\00202804.htm" TargetMode="External"/><Relationship Id="rId30" Type="http://schemas.openxmlformats.org/officeDocument/2006/relationships/hyperlink" Target="file:///C:\Users\user\sintact%204.0\cache\Legislatie\temp1771038\00141529.htm" TargetMode="External"/><Relationship Id="rId35" Type="http://schemas.openxmlformats.org/officeDocument/2006/relationships/image" Target="media/image3.jpeg"/><Relationship Id="rId43" Type="http://schemas.openxmlformats.org/officeDocument/2006/relationships/hyperlink" Target="file:///C:\Users\user\sintact%204.0\cache\Legislatie\temp68688\00172589.htm" TargetMode="External"/><Relationship Id="rId48" Type="http://schemas.openxmlformats.org/officeDocument/2006/relationships/hyperlink" Target="file:///C:\Users\user\sintact%204.0\cache\Legislatie\temp68688\00087775.htm" TargetMode="External"/><Relationship Id="rId8" Type="http://schemas.openxmlformats.org/officeDocument/2006/relationships/hyperlink" Target="file:///C:\Users\user\sintact%204.0\cache\Legislatie\temp68688\00233387.htm" TargetMode="External"/><Relationship Id="rId51" Type="http://schemas.openxmlformats.org/officeDocument/2006/relationships/image" Target="media/image13.jpeg"/><Relationship Id="rId3" Type="http://schemas.openxmlformats.org/officeDocument/2006/relationships/settings" Target="settings.xml"/><Relationship Id="rId12" Type="http://schemas.openxmlformats.org/officeDocument/2006/relationships/hyperlink" Target="file:///C:\Users\user\sintact%204.0\cache\Legislatie\temp68688\00186947.htm" TargetMode="External"/><Relationship Id="rId17" Type="http://schemas.openxmlformats.org/officeDocument/2006/relationships/hyperlink" Target="file:///C:\Users\user\sintact%204.0\cache\Legislatie\temp1771038\00078665.htm" TargetMode="External"/><Relationship Id="rId25" Type="http://schemas.openxmlformats.org/officeDocument/2006/relationships/hyperlink" Target="file:///C:\Users\user\sintact%204.0\cache\Legislatie\temp1771038\00202804.htm" TargetMode="External"/><Relationship Id="rId33" Type="http://schemas.openxmlformats.org/officeDocument/2006/relationships/hyperlink" Target="file:///C:\Users\user\sintact%204.0\cache\Legislatie\temp68688\00233387.htm" TargetMode="External"/><Relationship Id="rId38" Type="http://schemas.openxmlformats.org/officeDocument/2006/relationships/image" Target="media/image6.jpeg"/><Relationship Id="rId46" Type="http://schemas.openxmlformats.org/officeDocument/2006/relationships/hyperlink" Target="file:///C:\Users\user\sintact%204.0\cache\Legislatie\temp68688\00136727.htm" TargetMode="External"/><Relationship Id="rId20" Type="http://schemas.openxmlformats.org/officeDocument/2006/relationships/image" Target="media/image1.gif"/><Relationship Id="rId41" Type="http://schemas.openxmlformats.org/officeDocument/2006/relationships/image" Target="media/image9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C:\Users\user\sintact%204.0\cache\Legislatie\temp1771038\00233387.htm" TargetMode="External"/><Relationship Id="rId23" Type="http://schemas.openxmlformats.org/officeDocument/2006/relationships/hyperlink" Target="file:///C:\Users\user\sintact%204.0\cache\Legislatie\temp1771038\00078665.htm" TargetMode="External"/><Relationship Id="rId28" Type="http://schemas.openxmlformats.org/officeDocument/2006/relationships/hyperlink" Target="file:///C:\Users\user\sintact%204.0\cache\Legislatie\temp1771038\00202804.htm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7657</Words>
  <Characters>44412</Characters>
  <Application>Microsoft Office Word</Application>
  <DocSecurity>0</DocSecurity>
  <Lines>370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ONRC</Company>
  <LinksUpToDate>false</LinksUpToDate>
  <CharactersWithSpaces>51966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Vlad Puscasiu</cp:lastModifiedBy>
  <cp:revision>4</cp:revision>
  <cp:lastPrinted>2020-11-12T06:57:00Z</cp:lastPrinted>
  <dcterms:created xsi:type="dcterms:W3CDTF">2022-12-06T09:42:00Z</dcterms:created>
  <dcterms:modified xsi:type="dcterms:W3CDTF">2022-12-06T09:47:00Z</dcterms:modified>
</cp:coreProperties>
</file>